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2"/>
        <w:gridCol w:w="7919"/>
      </w:tblGrid>
      <w:tr w:rsidR="00C66277" w:rsidTr="00632FD3">
        <w:tc>
          <w:tcPr>
            <w:tcW w:w="9571" w:type="dxa"/>
            <w:gridSpan w:val="2"/>
          </w:tcPr>
          <w:p w:rsidR="00C66277" w:rsidRPr="00BD1E1F" w:rsidRDefault="00C66277" w:rsidP="00964D81">
            <w:pPr>
              <w:pStyle w:val="1"/>
              <w:shd w:val="clear" w:color="auto" w:fill="auto"/>
              <w:jc w:val="left"/>
              <w:rPr>
                <w:sz w:val="24"/>
                <w:szCs w:val="24"/>
              </w:rPr>
            </w:pPr>
            <w:r w:rsidRPr="00BD1E1F">
              <w:rPr>
                <w:sz w:val="24"/>
                <w:szCs w:val="24"/>
              </w:rPr>
              <w:t>Образовательная деятельность по физической культуре (плавание).</w:t>
            </w:r>
          </w:p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Гороховой М.П., Инструктора ФИЗО</w:t>
            </w:r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3C6B">
              <w:rPr>
                <w:rFonts w:ascii="Times New Roman" w:hAnsi="Times New Roman" w:cs="Times New Roman"/>
                <w:sz w:val="24"/>
                <w:szCs w:val="24"/>
              </w:rPr>
              <w:t>мендуемые упражнения и игры с 20 апреля по 24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2020года (занятие №</w:t>
            </w:r>
            <w:r w:rsidR="00EE3C6B">
              <w:rPr>
                <w:rFonts w:ascii="Times New Roman" w:hAnsi="Times New Roman" w:cs="Times New Roman"/>
                <w:sz w:val="24"/>
                <w:szCs w:val="24"/>
              </w:rPr>
              <w:t>62, №63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6277" w:rsidTr="00632FD3">
        <w:tc>
          <w:tcPr>
            <w:tcW w:w="1652" w:type="dxa"/>
            <w:tcBorders>
              <w:right w:val="single" w:sz="4" w:space="0" w:color="auto"/>
            </w:tcBorders>
          </w:tcPr>
          <w:p w:rsidR="00C66277" w:rsidRDefault="00C66277" w:rsidP="00964D81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3-4 года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ED70A7" w:rsidRPr="00AD2EB3" w:rsidRDefault="00964D81" w:rsidP="00964D81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1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Разминка на суше:</w:t>
            </w:r>
            <w:r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t>Ходьба по комнате. Ходьба на носочках на пяточках -2 мин.</w:t>
            </w:r>
          </w:p>
          <w:p w:rsidR="00ED70A7" w:rsidRPr="00AD2EB3" w:rsidRDefault="00AD2EB3" w:rsidP="00964D81">
            <w:pPr>
              <w:pStyle w:val="13"/>
              <w:shd w:val="clear" w:color="auto" w:fill="auto"/>
              <w:tabs>
                <w:tab w:val="left" w:pos="60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="00ED70A7" w:rsidRPr="00AD2EB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t xml:space="preserve"> ноги на ширине ступни, руки опущены. Поднять руки через стороны вверх, опустить (5 раз).</w:t>
            </w:r>
          </w:p>
          <w:p w:rsidR="00ED70A7" w:rsidRPr="00AD2EB3" w:rsidRDefault="00AD2EB3" w:rsidP="00964D81">
            <w:pPr>
              <w:pStyle w:val="13"/>
              <w:shd w:val="clear" w:color="auto" w:fill="auto"/>
              <w:tabs>
                <w:tab w:val="left" w:pos="6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ED70A7" w:rsidRPr="00AD2EB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t xml:space="preserve"> то же, руки за спиной. Присесть, коснуться паль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носков ног. Встать, вернуться в исходное положение (5 раз).</w:t>
            </w:r>
          </w:p>
          <w:p w:rsidR="00ED70A7" w:rsidRPr="00AD2EB3" w:rsidRDefault="00AD2EB3" w:rsidP="00964D81">
            <w:pPr>
              <w:pStyle w:val="13"/>
              <w:shd w:val="clear" w:color="auto" w:fill="auto"/>
              <w:tabs>
                <w:tab w:val="left" w:pos="61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  <w:r w:rsidR="00ED70A7" w:rsidRPr="00AD2EB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t xml:space="preserve"> стоя на коленях, руки на поясе. Наклониться вправо (влево), вернуться в исходное положение (по 3 раза в каж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softHyphen/>
              <w:t>дую сторону).</w:t>
            </w:r>
          </w:p>
          <w:p w:rsidR="00ED70A7" w:rsidRPr="00AD2EB3" w:rsidRDefault="00AD2EB3" w:rsidP="00964D81">
            <w:pPr>
              <w:pStyle w:val="13"/>
              <w:shd w:val="clear" w:color="auto" w:fill="auto"/>
              <w:tabs>
                <w:tab w:val="left" w:pos="60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  <w:r w:rsidR="00ED70A7" w:rsidRPr="00AD2EB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t xml:space="preserve"> лежа на животе, руки согнуты в локтях перед собой. Поочередное сгибание и разгибание ног (4 раза).</w:t>
            </w:r>
          </w:p>
          <w:p w:rsidR="00ED70A7" w:rsidRDefault="00AD2EB3" w:rsidP="00964D81">
            <w:pPr>
              <w:pStyle w:val="13"/>
              <w:shd w:val="clear" w:color="auto" w:fill="auto"/>
              <w:tabs>
                <w:tab w:val="left" w:pos="60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r w:rsidR="00ED70A7" w:rsidRPr="00AD2EB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И. п.:</w:t>
            </w:r>
            <w:r w:rsidR="00ED70A7" w:rsidRPr="00AD2EB3"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руки на поясе. Прыжки на двух ногах с поворотом вокруг себя в чередовании с ходьбой на месте (2 раза).</w:t>
            </w:r>
          </w:p>
          <w:p w:rsidR="000B501B" w:rsidRPr="000B501B" w:rsidRDefault="000B501B" w:rsidP="00964D81">
            <w:pPr>
              <w:pStyle w:val="13"/>
              <w:shd w:val="clear" w:color="auto" w:fill="auto"/>
              <w:tabs>
                <w:tab w:val="left" w:pos="607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01B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Подвижная игра</w:t>
            </w:r>
            <w:r w:rsidR="00E3570A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«Кошка и цыпленок»</w:t>
            </w:r>
          </w:p>
          <w:p w:rsidR="00E3570A" w:rsidRPr="00E3570A" w:rsidRDefault="00E3570A" w:rsidP="00964D81">
            <w:pPr>
              <w:pStyle w:val="a6"/>
              <w:shd w:val="clear" w:color="auto" w:fill="FFFFFF"/>
              <w:spacing w:before="0" w:beforeAutospacing="0" w:after="67" w:afterAutospacing="0"/>
              <w:rPr>
                <w:color w:val="231F20"/>
              </w:rPr>
            </w:pPr>
            <w:r>
              <w:rPr>
                <w:color w:val="231F20"/>
              </w:rPr>
              <w:t xml:space="preserve">Родитель </w:t>
            </w:r>
            <w:r w:rsidRPr="00E3570A">
              <w:rPr>
                <w:color w:val="231F20"/>
              </w:rPr>
              <w:t>притворяет</w:t>
            </w:r>
            <w:r>
              <w:rPr>
                <w:color w:val="231F20"/>
              </w:rPr>
              <w:t>ся</w:t>
            </w:r>
            <w:r w:rsidRPr="00E3570A">
              <w:rPr>
                <w:color w:val="231F20"/>
              </w:rPr>
              <w:t xml:space="preserve"> спящей кошкой, а ребенок будет цыпленком. Когда кошка просыпается, она бежит за цыпленком, стараясь его догна</w:t>
            </w:r>
            <w:r>
              <w:rPr>
                <w:color w:val="231F20"/>
              </w:rPr>
              <w:t>ть. Цыпленок «прячется» в домик. Надо чтобы кошка не догнала цыплёнка.</w:t>
            </w:r>
          </w:p>
          <w:p w:rsidR="00F80999" w:rsidRDefault="00F80999" w:rsidP="00964D81">
            <w:pPr>
              <w:pStyle w:val="a6"/>
              <w:shd w:val="clear" w:color="auto" w:fill="FFFFFF"/>
              <w:spacing w:before="0" w:beforeAutospacing="0" w:after="67" w:afterAutospacing="0"/>
              <w:rPr>
                <w:rStyle w:val="a7"/>
                <w:color w:val="000000" w:themeColor="text1"/>
              </w:rPr>
            </w:pPr>
            <w:r w:rsidRPr="00F80999">
              <w:rPr>
                <w:rStyle w:val="a7"/>
                <w:color w:val="000000" w:themeColor="text1"/>
              </w:rPr>
              <w:t>Игра «Перепрыгни»</w:t>
            </w:r>
          </w:p>
          <w:p w:rsidR="00F80999" w:rsidRPr="00F80999" w:rsidRDefault="00F80999" w:rsidP="00964D81">
            <w:pPr>
              <w:pStyle w:val="a6"/>
              <w:shd w:val="clear" w:color="auto" w:fill="FFFFFF"/>
              <w:spacing w:before="0" w:beforeAutospacing="0" w:after="67" w:afterAutospacing="0"/>
              <w:rPr>
                <w:color w:val="231F20"/>
              </w:rPr>
            </w:pPr>
            <w:r w:rsidRPr="00F80999">
              <w:rPr>
                <w:color w:val="231F20"/>
              </w:rPr>
              <w:t>Положите на полу длинную веревку или обруч. Покажите ребенку, как можно перепрыгивать через веревочку или впрыгивать и выпрыгивать из обруча.</w:t>
            </w:r>
          </w:p>
          <w:p w:rsidR="00C66277" w:rsidRPr="00254839" w:rsidRDefault="00C66277" w:rsidP="00964D81">
            <w:pPr>
              <w:pStyle w:val="1"/>
              <w:shd w:val="clear" w:color="auto" w:fill="auto"/>
              <w:tabs>
                <w:tab w:val="left" w:pos="231"/>
              </w:tabs>
              <w:spacing w:after="300" w:line="240" w:lineRule="auto"/>
              <w:ind w:left="20" w:right="1720"/>
              <w:jc w:val="left"/>
              <w:rPr>
                <w:sz w:val="24"/>
                <w:szCs w:val="24"/>
              </w:rPr>
            </w:pPr>
          </w:p>
          <w:p w:rsidR="00C66277" w:rsidRDefault="00C66277" w:rsidP="00964D81"/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CD7E25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4-5 лет</w:t>
            </w:r>
          </w:p>
        </w:tc>
        <w:tc>
          <w:tcPr>
            <w:tcW w:w="7919" w:type="dxa"/>
          </w:tcPr>
          <w:p w:rsidR="0054344E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54344E">
              <w:rPr>
                <w:rFonts w:ascii="Times New Roman" w:hAnsi="Times New Roman"/>
                <w:b/>
                <w:sz w:val="24"/>
                <w:szCs w:val="24"/>
              </w:rPr>
              <w:t>Разминка на суше: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344E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комнате. По сигналу родителя </w:t>
            </w:r>
            <w:r w:rsidRPr="0054344E">
              <w:rPr>
                <w:rFonts w:ascii="Times New Roman" w:hAnsi="Times New Roman"/>
                <w:sz w:val="24"/>
                <w:szCs w:val="24"/>
              </w:rPr>
              <w:t xml:space="preserve">«Лягушки!»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Pr="0054344E">
              <w:rPr>
                <w:rFonts w:ascii="Times New Roman" w:hAnsi="Times New Roman"/>
                <w:sz w:val="24"/>
                <w:szCs w:val="24"/>
              </w:rPr>
              <w:t>приседа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54344E">
              <w:rPr>
                <w:rFonts w:ascii="Times New Roman" w:hAnsi="Times New Roman"/>
                <w:sz w:val="24"/>
                <w:szCs w:val="24"/>
              </w:rPr>
              <w:t xml:space="preserve"> и клад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54344E">
              <w:rPr>
                <w:rFonts w:ascii="Times New Roman" w:hAnsi="Times New Roman"/>
                <w:sz w:val="24"/>
                <w:szCs w:val="24"/>
              </w:rPr>
              <w:t xml:space="preserve"> руки на колени, поднимаются и продолжают ходьбу. На сигнал: «Бабочки!» - переходят на бег, помахивая руками-«крылышками». Упражнения в ходьбе и беге чередуются.</w:t>
            </w:r>
          </w:p>
          <w:p w:rsidR="00345BAB" w:rsidRPr="0054344E" w:rsidRDefault="00345BAB" w:rsidP="0096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с мячом</w:t>
            </w:r>
          </w:p>
          <w:p w:rsidR="0054344E" w:rsidRPr="00131FA8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1. И. п. - стойка ноги на ширине плеч, мяч в обеих руках вниз. Мяч вверх, наклон вправо (влево), выпрямиться, вернуться в исходное положение (4-6 раз).</w:t>
            </w:r>
          </w:p>
          <w:p w:rsidR="0054344E" w:rsidRPr="00131FA8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2. И. п. - ноги слега расставлены, мяч в согнутых руках у груди.</w:t>
            </w:r>
          </w:p>
          <w:p w:rsidR="0054344E" w:rsidRPr="00131FA8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Присесть, уронить мяч и поймать его двумя руками; поднять мяч, вернуться в исходное положение (5 раз).</w:t>
            </w:r>
          </w:p>
          <w:p w:rsidR="0054344E" w:rsidRPr="00131FA8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3. И. п. - сидя, ноги вместе прямые, мяч лежит на стопах ног, руки в упоре сзади. Поднять ноги вверх, при скатывании мяча успеть поймать его, вернуться в исходное положение (4-5 раз).</w:t>
            </w:r>
          </w:p>
          <w:p w:rsidR="0054344E" w:rsidRPr="00131FA8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4. И. п. - лежа на спине, ноги прямые; мяч за головой. Поднять правую (левую) ногу, коснуться мячом носка ноги; опустить ногу, вернуться в исходное положение (5 раз).</w:t>
            </w:r>
          </w:p>
          <w:p w:rsidR="0054344E" w:rsidRPr="00131FA8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5. и. п. - сидя на пятках, мяч в согнутых руках. Прокатить мяч вокруг туловища, перебирая его руками в обе стороны (по 2-3 раза в каждую сторону).</w:t>
            </w:r>
          </w:p>
          <w:p w:rsidR="0054344E" w:rsidRPr="00131FA8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6. и. п. - ноги слегка расставлены, мяч в согнутых руках. Прыжки</w:t>
            </w:r>
          </w:p>
          <w:p w:rsidR="0054344E" w:rsidRDefault="0054344E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131FA8">
              <w:rPr>
                <w:rFonts w:ascii="Times New Roman" w:hAnsi="Times New Roman"/>
                <w:sz w:val="24"/>
                <w:szCs w:val="24"/>
              </w:rPr>
              <w:t>на двух ногах кругом, в обе стороны.</w:t>
            </w:r>
          </w:p>
          <w:p w:rsidR="00131FA8" w:rsidRDefault="00131FA8" w:rsidP="0096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FA8">
              <w:rPr>
                <w:rFonts w:ascii="Times New Roman" w:hAnsi="Times New Roman"/>
                <w:b/>
                <w:sz w:val="24"/>
                <w:szCs w:val="24"/>
              </w:rPr>
              <w:t xml:space="preserve">Подвижная игра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«Сова»</w:t>
            </w:r>
          </w:p>
          <w:p w:rsidR="00131FA8" w:rsidRPr="00131FA8" w:rsidRDefault="00131FA8" w:rsidP="0096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1F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drawing>
                <wp:inline distT="0" distB="0" distL="0" distR="0">
                  <wp:extent cx="1555750" cy="1166812"/>
                  <wp:effectExtent l="19050" t="0" r="6350" b="0"/>
                  <wp:docPr id="6" name="Рисунок 6" descr="C:\Users\User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406" cy="1167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77" w:rsidRDefault="00C66277" w:rsidP="00964D81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</w:tc>
      </w:tr>
      <w:tr w:rsidR="00C66277" w:rsidTr="00632FD3">
        <w:tc>
          <w:tcPr>
            <w:tcW w:w="1652" w:type="dxa"/>
          </w:tcPr>
          <w:p w:rsidR="00C66277" w:rsidRDefault="00C66277" w:rsidP="00964D81">
            <w:r w:rsidRPr="0056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5-6 лет</w:t>
            </w:r>
          </w:p>
        </w:tc>
        <w:tc>
          <w:tcPr>
            <w:tcW w:w="7919" w:type="dxa"/>
          </w:tcPr>
          <w:p w:rsidR="00E512C7" w:rsidRPr="00E512C7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C7">
              <w:rPr>
                <w:rFonts w:ascii="Times New Roman" w:hAnsi="Times New Roman"/>
                <w:b/>
                <w:sz w:val="24"/>
                <w:szCs w:val="24"/>
              </w:rPr>
              <w:t>Разминка на суше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2C7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комнате, </w:t>
            </w:r>
            <w:r w:rsidRPr="00E512C7">
              <w:rPr>
                <w:rFonts w:ascii="Times New Roman" w:eastAsia="Calibri" w:hAnsi="Times New Roman" w:cs="Times New Roman"/>
                <w:sz w:val="24"/>
                <w:szCs w:val="24"/>
              </w:rPr>
              <w:t>ходьб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 перешагиванием через кубики или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перепрыгиванием через кубики.</w:t>
            </w:r>
          </w:p>
          <w:p w:rsidR="00E512C7" w:rsidRPr="00E512C7" w:rsidRDefault="00E512C7" w:rsidP="0096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C7">
              <w:rPr>
                <w:rFonts w:ascii="Times New Roman" w:hAnsi="Times New Roman"/>
                <w:sz w:val="24"/>
                <w:szCs w:val="24"/>
                <w:u w:val="single"/>
              </w:rPr>
              <w:t>Упражнения с мячом</w:t>
            </w:r>
            <w:r w:rsidRPr="00E51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E512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(если </w:t>
            </w:r>
            <w:proofErr w:type="gramStart"/>
            <w:r w:rsidRPr="00E512C7">
              <w:rPr>
                <w:rFonts w:ascii="Times New Roman" w:hAnsi="Times New Roman"/>
                <w:sz w:val="24"/>
                <w:szCs w:val="24"/>
                <w:u w:val="single"/>
              </w:rPr>
              <w:t>нет мяча  можно взять</w:t>
            </w:r>
            <w:proofErr w:type="gramEnd"/>
            <w:r w:rsidRPr="00E512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любой круглый предмет или сделать из бумаги).</w:t>
            </w:r>
          </w:p>
          <w:p w:rsidR="00E512C7" w:rsidRPr="0090305D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9030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0305D">
              <w:rPr>
                <w:rFonts w:ascii="Times New Roman" w:eastAsia="Calibri" w:hAnsi="Times New Roman" w:cs="Times New Roman"/>
                <w:sz w:val="24"/>
                <w:szCs w:val="24"/>
              </w:rPr>
              <w:t>И. п.: ноги врозь, мяч в правой руке. 1— руки в стороны;</w:t>
            </w:r>
          </w:p>
          <w:p w:rsidR="00E512C7" w:rsidRPr="00E512C7" w:rsidRDefault="00E512C7" w:rsidP="00964D81">
            <w:pPr>
              <w:rPr>
                <w:rFonts w:ascii="Times New Roman" w:hAnsi="Times New Roman"/>
                <w:sz w:val="24"/>
                <w:szCs w:val="24"/>
              </w:rPr>
            </w:pPr>
            <w:r w:rsidRPr="00E5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— руки вперед, переложить мяч в левую руку; </w:t>
            </w:r>
            <w:proofErr w:type="gramStart"/>
            <w:r w:rsidRPr="00E512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E5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руки в стороны; 4— вернуться в исходное положение (6—7 раз).</w:t>
            </w:r>
          </w:p>
          <w:p w:rsidR="00E512C7" w:rsidRPr="0090305D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903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05D">
              <w:rPr>
                <w:rFonts w:ascii="Times New Roman" w:eastAsia="Calibri" w:hAnsi="Times New Roman" w:cs="Times New Roman"/>
                <w:sz w:val="24"/>
                <w:szCs w:val="24"/>
              </w:rPr>
              <w:t>. п.: ноги врозь, мяч в правой руке. 1 — наклон вперед,</w:t>
            </w:r>
          </w:p>
          <w:p w:rsidR="00E512C7" w:rsidRPr="00E512C7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C7">
              <w:rPr>
                <w:rFonts w:ascii="Times New Roman" w:eastAsia="Calibri" w:hAnsi="Times New Roman" w:cs="Times New Roman"/>
                <w:sz w:val="24"/>
                <w:szCs w:val="24"/>
              </w:rPr>
              <w:t>положить мяч на пол между ног; 2 — выпрямиться, руки на пояс;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— наклон вперед, взять мяч левой рукой; 4 — выпрямиться, мяч в левой </w:t>
            </w: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руке. То же левой рукой (7—8 раз).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п.: стойка на коленях, мяч в правой руке. 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1—З прокатить мяч вокруг туловища; 4 — взять мяч левой рукой. То же другой рукой (по 4 раза в каждую сторону).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п.: ноги на ширине ступни, мяч в правой руке внизу.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1 — присесть, руки вперед, переложить мяч в левую руку; 2 — встать, вернуться в исходное положение (6—7 раз)..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п.: ноги врозь, мяч в правой руке. 1 — руки в стороны;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— руки за спину, переложить мяч в левую руку; </w:t>
            </w:r>
            <w:proofErr w:type="gramStart"/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руки в стороны; 4 — вернуться в исходное положение, мяч в левой руке. То же другой рукой (6—8 раз).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И. п.: ноги врозь, мяч в обеих руках внизу</w:t>
            </w:r>
            <w:r w:rsidRPr="00121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 вверх (подряд 3—4 раза), пауза и вновь броски (3—4 раза).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п.: основная стойка, мяч в правой руке. </w:t>
            </w:r>
          </w:p>
          <w:p w:rsidR="00E512C7" w:rsidRPr="00121C73" w:rsidRDefault="00E512C7" w:rsidP="00964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Прыжки подсчет воспитат</w:t>
            </w:r>
            <w:r w:rsidRPr="00121C73">
              <w:rPr>
                <w:rFonts w:ascii="Times New Roman" w:hAnsi="Times New Roman"/>
                <w:sz w:val="24"/>
                <w:szCs w:val="24"/>
              </w:rPr>
              <w:t xml:space="preserve">еля 1—8: ноги врозь, ноги </w:t>
            </w:r>
            <w:proofErr w:type="spellStart"/>
            <w:r w:rsidRPr="00121C73">
              <w:rPr>
                <w:rFonts w:ascii="Times New Roman" w:hAnsi="Times New Roman"/>
                <w:sz w:val="24"/>
                <w:szCs w:val="24"/>
              </w:rPr>
              <w:t>скрест</w:t>
            </w:r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proofErr w:type="spellEnd"/>
            <w:r w:rsidRPr="00121C73">
              <w:rPr>
                <w:rFonts w:ascii="Times New Roman" w:eastAsia="Calibri" w:hAnsi="Times New Roman" w:cs="Times New Roman"/>
                <w:sz w:val="24"/>
                <w:szCs w:val="24"/>
              </w:rPr>
              <w:t>, пауза и снова прыжки (повторить З—4 раза).</w:t>
            </w:r>
          </w:p>
          <w:p w:rsidR="0090305D" w:rsidRPr="00121C73" w:rsidRDefault="0090305D" w:rsidP="00964D81">
            <w:pPr>
              <w:rPr>
                <w:sz w:val="24"/>
                <w:szCs w:val="24"/>
                <w:shd w:val="clear" w:color="auto" w:fill="FFFFFF"/>
              </w:rPr>
            </w:pPr>
            <w:r w:rsidRPr="0012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игра: </w:t>
            </w:r>
            <w:r w:rsidR="00121C73" w:rsidRPr="00121C73">
              <w:rPr>
                <w:rFonts w:ascii="Times New Roman" w:hAnsi="Times New Roman" w:cs="Times New Roman"/>
                <w:sz w:val="24"/>
                <w:szCs w:val="24"/>
              </w:rPr>
              <w:t>«Дотронься до шара»</w:t>
            </w:r>
          </w:p>
          <w:p w:rsidR="00121C73" w:rsidRPr="00121C73" w:rsidRDefault="00121C73" w:rsidP="00964D81">
            <w:pPr>
              <w:pStyle w:val="a6"/>
              <w:shd w:val="clear" w:color="auto" w:fill="FFFFFF"/>
              <w:spacing w:before="0" w:beforeAutospacing="0" w:after="67" w:afterAutospacing="0"/>
              <w:rPr>
                <w:color w:val="231F20"/>
              </w:rPr>
            </w:pPr>
            <w:r w:rsidRPr="00121C73">
              <w:rPr>
                <w:color w:val="231F20"/>
              </w:rPr>
              <w:t xml:space="preserve"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 Кстати, в воздушные шарики, </w:t>
            </w:r>
            <w:proofErr w:type="gramStart"/>
            <w:r w:rsidRPr="00121C73">
              <w:rPr>
                <w:color w:val="231F20"/>
              </w:rPr>
              <w:t>прежде</w:t>
            </w:r>
            <w:proofErr w:type="gramEnd"/>
            <w:r w:rsidRPr="00121C73">
              <w:rPr>
                <w:color w:val="231F20"/>
              </w:rPr>
              <w:t xml:space="preserve"> чем их надувать можно положить, например, кусочки пенопласта или другие легкие предметы.</w:t>
            </w:r>
          </w:p>
          <w:p w:rsidR="0090305D" w:rsidRPr="0090305D" w:rsidRDefault="00121C73" w:rsidP="00964D8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90305D" w:rsidRPr="0090305D">
              <w:rPr>
                <w:b/>
                <w:bCs/>
              </w:rPr>
              <w:t>алоподвижная игра «Дождь, грибы и грибники»</w:t>
            </w:r>
          </w:p>
          <w:p w:rsidR="0090305D" w:rsidRPr="0090305D" w:rsidRDefault="0090305D" w:rsidP="00964D81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Игроки </w:t>
            </w:r>
            <w:r w:rsidRPr="0090305D">
              <w:t xml:space="preserve">- «грибы» присаживаются на корточки. </w:t>
            </w:r>
          </w:p>
          <w:p w:rsidR="0090305D" w:rsidRPr="0090305D" w:rsidRDefault="0090305D" w:rsidP="00964D81">
            <w:pPr>
              <w:pStyle w:val="a6"/>
              <w:shd w:val="clear" w:color="auto" w:fill="FFFFFF"/>
              <w:spacing w:before="0" w:beforeAutospacing="0" w:after="0" w:afterAutospacing="0"/>
            </w:pPr>
            <w:r w:rsidRPr="0090305D">
              <w:t>Звучит спокойная музыка («идет д</w:t>
            </w:r>
            <w:r>
              <w:t>ождь»), грибы медленно расту</w:t>
            </w:r>
            <w:proofErr w:type="gramStart"/>
            <w:r>
              <w:t>т-</w:t>
            </w:r>
            <w:proofErr w:type="gramEnd"/>
            <w:r>
              <w:t xml:space="preserve"> игроки </w:t>
            </w:r>
            <w:r w:rsidRPr="0090305D">
              <w:t xml:space="preserve">поднимаются. </w:t>
            </w:r>
          </w:p>
          <w:p w:rsidR="0090305D" w:rsidRPr="0090305D" w:rsidRDefault="0090305D" w:rsidP="00964D81">
            <w:pPr>
              <w:pStyle w:val="a6"/>
              <w:shd w:val="clear" w:color="auto" w:fill="FFFFFF"/>
              <w:spacing w:before="0" w:beforeAutospacing="0" w:after="0" w:afterAutospacing="0"/>
            </w:pPr>
            <w:r w:rsidRPr="0090305D">
              <w:t>Музыка становится быстро</w:t>
            </w:r>
            <w:proofErr w:type="gramStart"/>
            <w:r w:rsidRPr="0090305D">
              <w:t>й-</w:t>
            </w:r>
            <w:proofErr w:type="gramEnd"/>
            <w:r w:rsidRPr="0090305D">
              <w:t xml:space="preserve"> грибы веселятся, танцуют.</w:t>
            </w:r>
          </w:p>
          <w:p w:rsidR="00E512C7" w:rsidRPr="00290A6E" w:rsidRDefault="00E512C7" w:rsidP="00964D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6277" w:rsidRDefault="00131FA8" w:rsidP="00964D81">
            <w:r w:rsidRPr="00131FA8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-1033473</wp:posOffset>
                  </wp:positionH>
                  <wp:positionV relativeFrom="paragraph">
                    <wp:posOffset>5116912</wp:posOffset>
                  </wp:positionV>
                  <wp:extent cx="5098641" cy="2861187"/>
                  <wp:effectExtent l="19050" t="0" r="0" b="0"/>
                  <wp:wrapNone/>
                  <wp:docPr id="3" name="Рисунок 1" descr="C:\Users\User\Desktop\c5017cb48edadfd672c15d102d9dfb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5017cb48edadfd672c15d102d9dfb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065" cy="286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1FA8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-1033473</wp:posOffset>
                  </wp:positionH>
                  <wp:positionV relativeFrom="paragraph">
                    <wp:posOffset>5116912</wp:posOffset>
                  </wp:positionV>
                  <wp:extent cx="5098641" cy="2861187"/>
                  <wp:effectExtent l="19050" t="0" r="0" b="0"/>
                  <wp:wrapNone/>
                  <wp:docPr id="2" name="Рисунок 1" descr="C:\Users\User\Desktop\c5017cb48edadfd672c15d102d9dfb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5017cb48edadfd672c15d102d9dfb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065" cy="286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1FA8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-1033473</wp:posOffset>
                  </wp:positionH>
                  <wp:positionV relativeFrom="paragraph">
                    <wp:posOffset>5116912</wp:posOffset>
                  </wp:positionV>
                  <wp:extent cx="5098641" cy="2861187"/>
                  <wp:effectExtent l="19050" t="0" r="0" b="0"/>
                  <wp:wrapNone/>
                  <wp:docPr id="1" name="Рисунок 1" descr="C:\Users\User\Desktop\c5017cb48edadfd672c15d102d9dfb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5017cb48edadfd672c15d102d9dfb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065" cy="2860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6277" w:rsidTr="00632FD3">
        <w:tc>
          <w:tcPr>
            <w:tcW w:w="1652" w:type="dxa"/>
          </w:tcPr>
          <w:p w:rsidR="00C66277" w:rsidRDefault="00C66277" w:rsidP="00964D81">
            <w:r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6-7</w:t>
            </w: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919" w:type="dxa"/>
          </w:tcPr>
          <w:p w:rsidR="009A0A68" w:rsidRPr="009A0A68" w:rsidRDefault="009A0A68" w:rsidP="00964D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A0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Разминка на суше: </w:t>
            </w:r>
            <w:r w:rsidRPr="009A0A6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одьба и бег врассыпную по комнате.</w:t>
            </w:r>
          </w:p>
          <w:p w:rsidR="009A0A68" w:rsidRPr="009A0A68" w:rsidRDefault="009A0A68" w:rsidP="00964D8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п. — основная стойка, руки вдоль туловища. 1 — шаг вправо, ру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за голову; 2 — исходное положение. То же влево (6—8 раз).</w:t>
            </w:r>
          </w:p>
          <w:p w:rsidR="009A0A68" w:rsidRPr="009A0A68" w:rsidRDefault="009A0A68" w:rsidP="00964D8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п. — стойка ноги на ширине плеч, руки на пояс. 1 — руки в сто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роны; 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— наклон вперед, к правой (левой) ноге; 3 — выпрямиться; 4 —исходное положение (5 раз).</w:t>
            </w:r>
          </w:p>
          <w:p w:rsidR="009A0A68" w:rsidRPr="009A0A68" w:rsidRDefault="009A0A68" w:rsidP="00964D8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п. — стойка ноги на ширине плеч, руки за голову. 1 — руки в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стороны; 2 — наклон вправо (влево), правую руку вниз, левую вверх; 3 — выпрямиться, руки в стороны; 4 — исходное положение.</w:t>
            </w:r>
          </w:p>
          <w:p w:rsidR="009A0A68" w:rsidRPr="009A0A68" w:rsidRDefault="009A0A68" w:rsidP="00964D8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0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п. — основная стойка, руки на пояс, 1—2 — присед, колени разве</w:t>
            </w:r>
            <w:r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стороны, удерживая равновесие; 3—4 — исходное положение (5 раз).</w:t>
            </w:r>
          </w:p>
          <w:p w:rsidR="009A0A68" w:rsidRDefault="00771FB3" w:rsidP="00964D8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F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  <w:r w:rsidRPr="00771F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9A0A68" w:rsidRPr="009A0A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И. </w:t>
            </w:r>
            <w:r w:rsidR="009A0A68"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— основная стойка, руки вдоль туловища. Прыжком ноги </w:t>
            </w:r>
            <w:proofErr w:type="spellStart"/>
            <w:r w:rsidR="009A0A68"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врозь</w:t>
            </w:r>
            <w:proofErr w:type="gramStart"/>
            <w:r w:rsidR="009A0A68"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="009A0A68"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уки</w:t>
            </w:r>
            <w:proofErr w:type="spellEnd"/>
            <w:r w:rsidR="009A0A68"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стороны; прыжком в исходное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положение. Выполняется на счет</w:t>
            </w:r>
            <w:r w:rsidR="009A0A68" w:rsidRPr="009A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«1-8». Повторить 3-4 раза, с небольшой паузой между сериями прыжков.</w:t>
            </w:r>
          </w:p>
          <w:p w:rsidR="009A0A68" w:rsidRPr="009A0A68" w:rsidRDefault="00964D81" w:rsidP="00C45C7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Подвижная игра </w:t>
            </w:r>
            <w:r w:rsidR="00C45C7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«Ласточка и цапля»</w:t>
            </w:r>
          </w:p>
          <w:p w:rsidR="00C45C71" w:rsidRPr="00C45C71" w:rsidRDefault="00C45C71" w:rsidP="00C45C71">
            <w:pPr>
              <w:pStyle w:val="a6"/>
              <w:shd w:val="clear" w:color="auto" w:fill="FFFFFF"/>
              <w:spacing w:before="0" w:beforeAutospacing="0" w:after="67" w:afterAutospacing="0"/>
              <w:jc w:val="both"/>
              <w:rPr>
                <w:color w:val="231F20"/>
              </w:rPr>
            </w:pPr>
            <w:r w:rsidRPr="00C45C71">
              <w:rPr>
                <w:color w:val="231F20"/>
              </w:rPr>
              <w:t xml:space="preserve">Для удержания равновесия предложите ребенку постоять на одной ноге, как цапля, а потом вытянуть </w:t>
            </w:r>
            <w:proofErr w:type="gramStart"/>
            <w:r w:rsidRPr="00C45C71">
              <w:rPr>
                <w:color w:val="231F20"/>
              </w:rPr>
              <w:t>ногу</w:t>
            </w:r>
            <w:proofErr w:type="gramEnd"/>
            <w:r w:rsidRPr="00C45C71">
              <w:rPr>
                <w:color w:val="231F20"/>
              </w:rPr>
              <w:t xml:space="preserve"> назад и немного нагнутся, чтобы получилась «ласточка»</w:t>
            </w:r>
            <w:r>
              <w:rPr>
                <w:color w:val="231F20"/>
              </w:rPr>
              <w:t>.</w:t>
            </w:r>
          </w:p>
          <w:p w:rsidR="00C66277" w:rsidRDefault="00C66277" w:rsidP="00964D81">
            <w:pPr>
              <w:numPr>
                <w:ilvl w:val="0"/>
                <w:numId w:val="5"/>
              </w:numPr>
              <w:shd w:val="clear" w:color="auto" w:fill="FFFFFF"/>
              <w:ind w:left="0"/>
            </w:pPr>
          </w:p>
        </w:tc>
      </w:tr>
      <w:tr w:rsidR="00C66277" w:rsidRPr="00850862" w:rsidTr="00632FD3">
        <w:tc>
          <w:tcPr>
            <w:tcW w:w="1652" w:type="dxa"/>
          </w:tcPr>
          <w:p w:rsidR="00C66277" w:rsidRDefault="00C66277" w:rsidP="00964D81">
            <w:r w:rsidRPr="009C3B97">
              <w:rPr>
                <w:rFonts w:ascii="Georgia" w:eastAsia="Times New Roman" w:hAnsi="Georgia" w:cs="Arial"/>
                <w:color w:val="333333"/>
                <w:kern w:val="36"/>
                <w:sz w:val="24"/>
                <w:szCs w:val="24"/>
              </w:rPr>
              <w:lastRenderedPageBreak/>
              <w:t>Упражнения для детей, которые можно делать дома</w:t>
            </w:r>
          </w:p>
        </w:tc>
        <w:tc>
          <w:tcPr>
            <w:tcW w:w="7919" w:type="dxa"/>
          </w:tcPr>
          <w:p w:rsidR="00850862" w:rsidRDefault="00850862" w:rsidP="00850862">
            <w:pPr>
              <w:spacing w:after="315" w:line="270" w:lineRule="exact"/>
              <w:ind w:left="20"/>
            </w:pPr>
            <w:hyperlink r:id="rId7" w:history="1">
              <w:r>
                <w:rPr>
                  <w:rStyle w:val="aa"/>
                </w:rPr>
                <w:t>https://www.youtube.com/watch?v=zsmODnF3dW4</w:t>
              </w:r>
            </w:hyperlink>
          </w:p>
          <w:p w:rsidR="00830E29" w:rsidRPr="00850862" w:rsidRDefault="00830E29" w:rsidP="00850862">
            <w:pPr>
              <w:spacing w:after="315" w:line="270" w:lineRule="exact"/>
              <w:ind w:left="20"/>
            </w:pPr>
            <w:hyperlink r:id="rId8" w:history="1">
              <w:r>
                <w:rPr>
                  <w:rStyle w:val="aa"/>
                </w:rPr>
                <w:t>https://www.youtube.com/watch?v=sF0ODxwnwJ8</w:t>
              </w:r>
            </w:hyperlink>
          </w:p>
          <w:p w:rsidR="00C66277" w:rsidRPr="00850862" w:rsidRDefault="00C66277" w:rsidP="00964D81"/>
        </w:tc>
      </w:tr>
    </w:tbl>
    <w:p w:rsidR="00B654F2" w:rsidRPr="00850862" w:rsidRDefault="00B654F2" w:rsidP="00964D81"/>
    <w:sectPr w:rsidR="00B654F2" w:rsidRPr="00850862" w:rsidSect="005C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35F"/>
    <w:multiLevelType w:val="multilevel"/>
    <w:tmpl w:val="E132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312F0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16ED9"/>
    <w:multiLevelType w:val="multilevel"/>
    <w:tmpl w:val="B5EA4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F4702"/>
    <w:multiLevelType w:val="multilevel"/>
    <w:tmpl w:val="95C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82A68"/>
    <w:multiLevelType w:val="multilevel"/>
    <w:tmpl w:val="0BAE6D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upperRoman"/>
      <w:lvlText w:val="%2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6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8-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9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8"/>
        <w:szCs w:val="18"/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66277"/>
    <w:rsid w:val="000B501B"/>
    <w:rsid w:val="00121C73"/>
    <w:rsid w:val="00131FA8"/>
    <w:rsid w:val="00274241"/>
    <w:rsid w:val="00345BAB"/>
    <w:rsid w:val="0054344E"/>
    <w:rsid w:val="005C7BEB"/>
    <w:rsid w:val="00771FB3"/>
    <w:rsid w:val="00830E29"/>
    <w:rsid w:val="00850862"/>
    <w:rsid w:val="0090305D"/>
    <w:rsid w:val="00964D81"/>
    <w:rsid w:val="009A0A68"/>
    <w:rsid w:val="00AD2EB3"/>
    <w:rsid w:val="00B654F2"/>
    <w:rsid w:val="00C45C71"/>
    <w:rsid w:val="00C66277"/>
    <w:rsid w:val="00E3570A"/>
    <w:rsid w:val="00E512C7"/>
    <w:rsid w:val="00ED70A7"/>
    <w:rsid w:val="00EE3C6B"/>
    <w:rsid w:val="00F8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66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6277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Заголовок №2_"/>
    <w:basedOn w:val="a0"/>
    <w:link w:val="20"/>
    <w:rsid w:val="00C662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66277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5pt">
    <w:name w:val="Основной текст + 13;5 pt"/>
    <w:basedOn w:val="a4"/>
    <w:rsid w:val="00C66277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 (4)_"/>
    <w:basedOn w:val="a0"/>
    <w:link w:val="40"/>
    <w:rsid w:val="00ED70A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ED70A7"/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2pt">
    <w:name w:val="Основной текст + Интервал 2 pt"/>
    <w:basedOn w:val="a4"/>
    <w:rsid w:val="00ED70A7"/>
    <w:rPr>
      <w:rFonts w:ascii="Century Schoolbook" w:eastAsia="Century Schoolbook" w:hAnsi="Century Schoolbook" w:cs="Century Schoolbook"/>
      <w:spacing w:val="40"/>
      <w:sz w:val="18"/>
      <w:szCs w:val="18"/>
    </w:rPr>
  </w:style>
  <w:style w:type="character" w:customStyle="1" w:styleId="42pt">
    <w:name w:val="Основной текст (4) + Не курсив;Интервал 2 pt"/>
    <w:basedOn w:val="4"/>
    <w:rsid w:val="00ED70A7"/>
    <w:rPr>
      <w:i/>
      <w:iCs/>
      <w:spacing w:val="40"/>
    </w:rPr>
  </w:style>
  <w:style w:type="character" w:customStyle="1" w:styleId="41">
    <w:name w:val="Основной текст (4) + Не курсив"/>
    <w:basedOn w:val="4"/>
    <w:rsid w:val="00ED70A7"/>
    <w:rPr>
      <w:i/>
      <w:iCs/>
    </w:rPr>
  </w:style>
  <w:style w:type="paragraph" w:customStyle="1" w:styleId="13">
    <w:name w:val="Основной текст13"/>
    <w:basedOn w:val="a"/>
    <w:rsid w:val="00ED70A7"/>
    <w:pPr>
      <w:shd w:val="clear" w:color="auto" w:fill="FFFFFF"/>
      <w:spacing w:after="0" w:line="220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ED70A7"/>
    <w:pPr>
      <w:shd w:val="clear" w:color="auto" w:fill="FFFFFF"/>
      <w:spacing w:before="2340" w:after="0" w:line="0" w:lineRule="atLeast"/>
      <w:ind w:hanging="320"/>
    </w:pPr>
    <w:rPr>
      <w:rFonts w:ascii="Century Schoolbook" w:eastAsia="Century Schoolbook" w:hAnsi="Century Schoolbook" w:cs="Century Schoolbook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357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FA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50862"/>
    <w:rPr>
      <w:color w:val="0066CC"/>
      <w:u w:val="single"/>
    </w:rPr>
  </w:style>
  <w:style w:type="character" w:customStyle="1" w:styleId="3">
    <w:name w:val="Основной текст (3)_"/>
    <w:basedOn w:val="a0"/>
    <w:rsid w:val="00850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850862"/>
    <w:rPr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0ODxwnw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mODnF3d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2020-04-16T13:03:00Z</dcterms:created>
  <dcterms:modified xsi:type="dcterms:W3CDTF">2020-04-16T14:02:00Z</dcterms:modified>
</cp:coreProperties>
</file>