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49" w:rsidRPr="00032F49" w:rsidRDefault="00032F49" w:rsidP="00032F49">
      <w:pPr>
        <w:jc w:val="center"/>
        <w:rPr>
          <w:b/>
          <w:sz w:val="28"/>
          <w:szCs w:val="28"/>
        </w:rPr>
      </w:pPr>
      <w:r w:rsidRPr="00032F49">
        <w:rPr>
          <w:b/>
          <w:sz w:val="28"/>
          <w:szCs w:val="28"/>
        </w:rPr>
        <w:t>Комплекс лечебно-профилактических мероприятий</w:t>
      </w:r>
    </w:p>
    <w:tbl>
      <w:tblPr>
        <w:tblW w:w="10082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BFF"/>
        <w:tblCellMar>
          <w:left w:w="0" w:type="dxa"/>
          <w:right w:w="0" w:type="dxa"/>
        </w:tblCellMar>
        <w:tblLook w:val="04A0"/>
      </w:tblPr>
      <w:tblGrid>
        <w:gridCol w:w="526"/>
        <w:gridCol w:w="3177"/>
        <w:gridCol w:w="2835"/>
        <w:gridCol w:w="3544"/>
      </w:tblGrid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Постоянное проведение заместительной гормональной терапии (инсулинами, глюкокортикоидными препаратами) для детей с эндокринными заболеваниями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Процедурная медсестра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Диетотерапия (диета для детей с заболеваниями органов пищеварения, диета № 9 для детей страдающих сахарным диабетом, </w:t>
            </w: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гипоаллергенная</w:t>
            </w:r>
            <w:proofErr w:type="spellEnd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диета)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Старшая медсестра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Контроль гликемии, </w:t>
            </w: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глюкозурии</w:t>
            </w:r>
            <w:proofErr w:type="spellEnd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кетонурии</w:t>
            </w:r>
            <w:proofErr w:type="spellEnd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(по показателям) у детей с сахарным диабетом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Процедурная медсестра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Закаливание по щадящей методике, щадящий режим в группе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Осмотр врачом эндокринологом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1 раз в неделю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Эндокринолог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Осмотр врачом-педиатром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 по графику, по показаниям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Врач-педиатр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Гигиеническое обучение и воспитание, индивидуальные беседы с родителями и детьми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Эндокринолог, врач-педиатр, старшая медсестра процедурная медсестра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Специфическая общеукрепляющая терапия для детей с эндокринными заболеваниями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По назначению врача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Эндокринолог старшая медсестра процедурная медсестра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Курс </w:t>
            </w: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поливитаминотерапии</w:t>
            </w:r>
            <w:proofErr w:type="spellEnd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йодопрофилактики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32F49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Сентябрь-октябрь</w:t>
            </w:r>
          </w:p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Март-апрель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Процедурная медсестра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32F49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Курс общеукрепляющей терапии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Октябрь, ноябрь, февраль, март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32F49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32F49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Процедурная медсестра</w:t>
            </w:r>
          </w:p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Курс профилактики осложнений сахарного диабета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32F49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Ноябрь-декабрь</w:t>
            </w:r>
          </w:p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Май-июнь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Процедурная медсестра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Минеральная вода (негазированная)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Постоянно детям с сахарным диабетом, остальные – 2 раза в год в течение месяца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Процедурная медсестра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Октябрь-ноябрь февраль-март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Процедурная медсестра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Физиотерапия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Физиомедсестра</w:t>
            </w:r>
            <w:proofErr w:type="spellEnd"/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Бальнеотерапия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1-2 раза в год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Медсестра бассейна</w:t>
            </w:r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Дозированная двигательная активность на занятиях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Инструктор по физ. культуре, Инструктор по физ. культуре (плавание), воспитатели, медсестры</w:t>
            </w:r>
            <w:proofErr w:type="gramEnd"/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Кислородный коктейль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Ежемесячно по 10 дней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Физиомедсестра</w:t>
            </w:r>
            <w:proofErr w:type="spellEnd"/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Общее УФО по Кошкину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32F49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Ноябрь</w:t>
            </w:r>
          </w:p>
          <w:p w:rsidR="00032F49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Апрель</w:t>
            </w:r>
          </w:p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2 раза в неделю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Физиомедсестра</w:t>
            </w:r>
            <w:proofErr w:type="spellEnd"/>
          </w:p>
        </w:tc>
      </w:tr>
      <w:tr w:rsidR="00032F49" w:rsidRPr="002B61A5" w:rsidTr="00C83E26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Курс </w:t>
            </w:r>
            <w:proofErr w:type="spellStart"/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биолакта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2 раза в год в течение месяца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B61A5" w:rsidRPr="002B61A5" w:rsidRDefault="00032F49" w:rsidP="00C83E26">
            <w:pPr>
              <w:spacing w:before="220" w:after="220" w:line="38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1A5">
              <w:rPr>
                <w:rFonts w:ascii="Arial" w:eastAsia="Times New Roman" w:hAnsi="Arial" w:cs="Arial"/>
                <w:color w:val="000000"/>
                <w:lang w:eastAsia="ru-RU"/>
              </w:rPr>
              <w:t>Старш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ая медсестра</w:t>
            </w:r>
          </w:p>
        </w:tc>
      </w:tr>
    </w:tbl>
    <w:p w:rsidR="005E6D3E" w:rsidRDefault="005E6D3E"/>
    <w:sectPr w:rsidR="005E6D3E" w:rsidSect="005E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2F49"/>
    <w:rsid w:val="00032F49"/>
    <w:rsid w:val="005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2020-03-24T15:34:00Z</dcterms:created>
  <dcterms:modified xsi:type="dcterms:W3CDTF">2020-03-24T15:35:00Z</dcterms:modified>
</cp:coreProperties>
</file>