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78" w:rsidRPr="00945B78" w:rsidRDefault="00945B78" w:rsidP="00945B78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0E191B"/>
          <w:sz w:val="20"/>
          <w:szCs w:val="20"/>
          <w:lang w:eastAsia="ru-RU"/>
        </w:rPr>
      </w:pPr>
      <w:r w:rsidRPr="00945B78">
        <w:rPr>
          <w:rFonts w:ascii="Arial" w:eastAsia="Times New Roman" w:hAnsi="Arial" w:cs="Arial"/>
          <w:color w:val="0E191B"/>
          <w:sz w:val="20"/>
          <w:szCs w:val="20"/>
          <w:lang w:eastAsia="ru-RU"/>
        </w:rPr>
        <w:t>Прием детей осуществляется </w:t>
      </w:r>
      <w:r w:rsidRPr="00945B78">
        <w:rPr>
          <w:rFonts w:ascii="Arial" w:eastAsia="Times New Roman" w:hAnsi="Arial" w:cs="Arial"/>
          <w:b/>
          <w:bCs/>
          <w:color w:val="0E191B"/>
          <w:sz w:val="20"/>
          <w:szCs w:val="20"/>
          <w:lang w:eastAsia="ru-RU"/>
        </w:rPr>
        <w:t>с 7.00 до 8.00 ежедневно</w:t>
      </w:r>
      <w:r w:rsidRPr="00945B78">
        <w:rPr>
          <w:rFonts w:ascii="Arial" w:eastAsia="Times New Roman" w:hAnsi="Arial" w:cs="Arial"/>
          <w:color w:val="0E191B"/>
          <w:sz w:val="20"/>
          <w:szCs w:val="20"/>
          <w:lang w:eastAsia="ru-RU"/>
        </w:rPr>
        <w:t>, кроме выходных и праздничных дней. Своевременный приход в детский сад - необходимое условие правильной организации воспитательно-образовательного процесса.</w:t>
      </w:r>
    </w:p>
    <w:p w:rsidR="00945B78" w:rsidRPr="00945B78" w:rsidRDefault="00945B78" w:rsidP="00945B78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0E191B"/>
          <w:sz w:val="20"/>
          <w:szCs w:val="20"/>
          <w:lang w:eastAsia="ru-RU"/>
        </w:rPr>
      </w:pPr>
      <w:r w:rsidRPr="00945B78">
        <w:rPr>
          <w:rFonts w:ascii="Arial" w:eastAsia="Times New Roman" w:hAnsi="Arial" w:cs="Arial"/>
          <w:color w:val="0E191B"/>
          <w:sz w:val="20"/>
          <w:szCs w:val="20"/>
          <w:lang w:eastAsia="ru-RU"/>
        </w:rPr>
        <w:t>В отпуск воспитанник уходит на </w:t>
      </w:r>
      <w:r w:rsidRPr="00945B78">
        <w:rPr>
          <w:rFonts w:ascii="Arial" w:eastAsia="Times New Roman" w:hAnsi="Arial" w:cs="Arial"/>
          <w:b/>
          <w:bCs/>
          <w:color w:val="0E191B"/>
          <w:sz w:val="20"/>
          <w:szCs w:val="20"/>
          <w:lang w:eastAsia="ru-RU"/>
        </w:rPr>
        <w:t>100 календарных дней</w:t>
      </w:r>
      <w:r w:rsidRPr="00945B78">
        <w:rPr>
          <w:rFonts w:ascii="Arial" w:eastAsia="Times New Roman" w:hAnsi="Arial" w:cs="Arial"/>
          <w:color w:val="0E191B"/>
          <w:sz w:val="20"/>
          <w:szCs w:val="20"/>
          <w:lang w:eastAsia="ru-RU"/>
        </w:rPr>
        <w:t>, с сохранением места в детском саду.</w:t>
      </w:r>
    </w:p>
    <w:p w:rsidR="00945B78" w:rsidRPr="00945B78" w:rsidRDefault="00945B78" w:rsidP="00945B78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0E191B"/>
          <w:sz w:val="20"/>
          <w:szCs w:val="20"/>
          <w:lang w:eastAsia="ru-RU"/>
        </w:rPr>
      </w:pPr>
      <w:r w:rsidRPr="00945B78">
        <w:rPr>
          <w:rFonts w:ascii="Arial" w:eastAsia="Times New Roman" w:hAnsi="Arial" w:cs="Arial"/>
          <w:color w:val="0E191B"/>
          <w:sz w:val="20"/>
          <w:szCs w:val="20"/>
          <w:lang w:eastAsia="ru-RU"/>
        </w:rPr>
        <w:t xml:space="preserve">По возращению после длительного отсутствия ребенка по уважительным причинам (отпуск, болезнь, карантин, командировка родителей), при приёме в детский сад необходимо </w:t>
      </w:r>
      <w:proofErr w:type="gramStart"/>
      <w:r w:rsidRPr="00945B78">
        <w:rPr>
          <w:rFonts w:ascii="Arial" w:eastAsia="Times New Roman" w:hAnsi="Arial" w:cs="Arial"/>
          <w:color w:val="0E191B"/>
          <w:sz w:val="20"/>
          <w:szCs w:val="20"/>
          <w:lang w:eastAsia="ru-RU"/>
        </w:rPr>
        <w:t>предоставить справку</w:t>
      </w:r>
      <w:proofErr w:type="gramEnd"/>
      <w:r w:rsidRPr="00945B78">
        <w:rPr>
          <w:rFonts w:ascii="Arial" w:eastAsia="Times New Roman" w:hAnsi="Arial" w:cs="Arial"/>
          <w:color w:val="0E191B"/>
          <w:sz w:val="20"/>
          <w:szCs w:val="20"/>
          <w:lang w:eastAsia="ru-RU"/>
        </w:rPr>
        <w:t> о состоянии здоровья из поликлиники.</w:t>
      </w:r>
    </w:p>
    <w:p w:rsidR="00945B78" w:rsidRPr="00945B78" w:rsidRDefault="00945B78" w:rsidP="00945B78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0E191B"/>
          <w:sz w:val="20"/>
          <w:szCs w:val="20"/>
          <w:lang w:eastAsia="ru-RU"/>
        </w:rPr>
      </w:pPr>
      <w:r w:rsidRPr="00945B78">
        <w:rPr>
          <w:rFonts w:ascii="Arial" w:eastAsia="Times New Roman" w:hAnsi="Arial" w:cs="Arial"/>
          <w:color w:val="0E191B"/>
          <w:sz w:val="20"/>
          <w:szCs w:val="20"/>
          <w:lang w:eastAsia="ru-RU"/>
        </w:rPr>
        <w:t>Педагоги готовы проконсультировать Вас по интересующим вопросам </w:t>
      </w:r>
      <w:r w:rsidRPr="00945B78">
        <w:rPr>
          <w:rFonts w:ascii="Arial" w:eastAsia="Times New Roman" w:hAnsi="Arial" w:cs="Arial"/>
          <w:b/>
          <w:bCs/>
          <w:color w:val="0E191B"/>
          <w:sz w:val="20"/>
          <w:szCs w:val="20"/>
          <w:lang w:eastAsia="ru-RU"/>
        </w:rPr>
        <w:t>утром до 8.00 и вечером после 18.00</w:t>
      </w:r>
      <w:r w:rsidRPr="00945B78">
        <w:rPr>
          <w:rFonts w:ascii="Arial" w:eastAsia="Times New Roman" w:hAnsi="Arial" w:cs="Arial"/>
          <w:color w:val="0E191B"/>
          <w:sz w:val="20"/>
          <w:szCs w:val="20"/>
          <w:lang w:eastAsia="ru-RU"/>
        </w:rPr>
        <w:t>. В другое время педагог работает с группой детей, и отвлекать его не рекомендуется.</w:t>
      </w:r>
    </w:p>
    <w:p w:rsidR="00945B78" w:rsidRPr="00945B78" w:rsidRDefault="00945B78" w:rsidP="00945B78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0E191B"/>
          <w:sz w:val="20"/>
          <w:szCs w:val="20"/>
          <w:lang w:eastAsia="ru-RU"/>
        </w:rPr>
      </w:pPr>
      <w:r w:rsidRPr="00945B78">
        <w:rPr>
          <w:rFonts w:ascii="Arial" w:eastAsia="Times New Roman" w:hAnsi="Arial" w:cs="Arial"/>
          <w:color w:val="0E191B"/>
          <w:sz w:val="20"/>
          <w:szCs w:val="20"/>
          <w:lang w:eastAsia="ru-RU"/>
        </w:rPr>
        <w:t>К педагогам группы, независимо от их возраста, необходимо обращаться на Вы, по имени и отчеству. Конфликтные спорные ситуации необходимо разрешать в отсутствие детей. Если вы не смогли решить какой-либо вопрос с педагогами группы, обратитесь к старшему воспитателю, заместителю заведующего по воспитательной и методической работе или заведующему.</w:t>
      </w:r>
    </w:p>
    <w:p w:rsidR="00945B78" w:rsidRPr="00945B78" w:rsidRDefault="00945B78" w:rsidP="00945B78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0E191B"/>
          <w:sz w:val="20"/>
          <w:szCs w:val="20"/>
          <w:lang w:eastAsia="ru-RU"/>
        </w:rPr>
      </w:pPr>
      <w:r w:rsidRPr="00945B78">
        <w:rPr>
          <w:rFonts w:ascii="Arial" w:eastAsia="Times New Roman" w:hAnsi="Arial" w:cs="Arial"/>
          <w:color w:val="0E191B"/>
          <w:sz w:val="20"/>
          <w:szCs w:val="20"/>
          <w:lang w:eastAsia="ru-RU"/>
        </w:rPr>
        <w:t>В детском саду работает педагог - психолог, учителя - логопеды, дефектолог, которые окажут консультативную помощь по вопросам  развития ребенка.</w:t>
      </w:r>
    </w:p>
    <w:p w:rsidR="00945B78" w:rsidRPr="00945B78" w:rsidRDefault="00945B78" w:rsidP="00945B78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0E191B"/>
          <w:sz w:val="20"/>
          <w:szCs w:val="20"/>
          <w:lang w:eastAsia="ru-RU"/>
        </w:rPr>
      </w:pPr>
      <w:r w:rsidRPr="00945B78">
        <w:rPr>
          <w:rFonts w:ascii="Arial" w:eastAsia="Times New Roman" w:hAnsi="Arial" w:cs="Arial"/>
          <w:color w:val="0E191B"/>
          <w:sz w:val="20"/>
          <w:szCs w:val="20"/>
          <w:lang w:eastAsia="ru-RU"/>
        </w:rPr>
        <w:t>В целях безопасности запрещается приносить в детский сад продукты питания, жевательные резинки, колющие и режущие предметы.</w:t>
      </w:r>
    </w:p>
    <w:p w:rsidR="00945B78" w:rsidRPr="00945B78" w:rsidRDefault="00945B78" w:rsidP="00945B78">
      <w:pPr>
        <w:numPr>
          <w:ilvl w:val="0"/>
          <w:numId w:val="1"/>
        </w:numPr>
        <w:shd w:val="clear" w:color="auto" w:fill="F5FBFF"/>
        <w:spacing w:before="45" w:after="0" w:line="341" w:lineRule="atLeast"/>
        <w:ind w:left="165"/>
        <w:jc w:val="both"/>
        <w:rPr>
          <w:rFonts w:ascii="Arial" w:eastAsia="Times New Roman" w:hAnsi="Arial" w:cs="Arial"/>
          <w:color w:val="0E191B"/>
          <w:sz w:val="20"/>
          <w:szCs w:val="20"/>
          <w:lang w:eastAsia="ru-RU"/>
        </w:rPr>
      </w:pPr>
      <w:r w:rsidRPr="00945B78">
        <w:rPr>
          <w:rFonts w:ascii="Arial" w:eastAsia="Times New Roman" w:hAnsi="Arial" w:cs="Arial"/>
          <w:color w:val="0E191B"/>
          <w:sz w:val="20"/>
          <w:szCs w:val="20"/>
          <w:lang w:eastAsia="ru-RU"/>
        </w:rPr>
        <w:t>Настоятельно не рекомендуем одевать ребенку золотые и серебряные украшения, давать с собой дорогостоящие игрушки.</w:t>
      </w:r>
    </w:p>
    <w:p w:rsidR="007058E6" w:rsidRDefault="007058E6">
      <w:bookmarkStart w:id="0" w:name="_GoBack"/>
      <w:bookmarkEnd w:id="0"/>
    </w:p>
    <w:sectPr w:rsidR="0070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2BC4"/>
    <w:multiLevelType w:val="multilevel"/>
    <w:tmpl w:val="4EEA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48"/>
    <w:rsid w:val="007058E6"/>
    <w:rsid w:val="00831D48"/>
    <w:rsid w:val="0094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5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5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3</cp:revision>
  <dcterms:created xsi:type="dcterms:W3CDTF">2020-04-11T05:35:00Z</dcterms:created>
  <dcterms:modified xsi:type="dcterms:W3CDTF">2020-04-11T05:35:00Z</dcterms:modified>
</cp:coreProperties>
</file>