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Система дистанционного обучения</w:t>
      </w: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54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Инструктор по ФИЗО:</w:t>
      </w:r>
    </w:p>
    <w:p w:rsidR="005545B4" w:rsidRDefault="005545B4" w:rsidP="00554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Матвиенко Валентина Сергеевна</w:t>
      </w: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3-4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467"/>
        <w:gridCol w:w="5934"/>
        <w:gridCol w:w="3054"/>
        <w:gridCol w:w="2933"/>
      </w:tblGrid>
      <w:tr w:rsidR="005634E5" w:rsidRPr="005634E5" w:rsidTr="00E1255A"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  <w:proofErr w:type="gramEnd"/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осуществляемая в ходе режимных моментов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B85C16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неделя Занятие 106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B85C16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107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B85C16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108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6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по доске, лежащей на полу, на носках; упражнять в лазанье на гимнастическую стенку и спуск с нее.</w:t>
            </w: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6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12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– ходьба по скамейке с мешочком на голове; в прыжках на двух ногах через шнур справа и слева, продвигаясь вперед (дистанция 3 м).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6">
              <w:rPr>
                <w:rFonts w:ascii="Times New Roman" w:hAnsi="Times New Roman" w:cs="Times New Roman"/>
                <w:sz w:val="28"/>
                <w:szCs w:val="28"/>
              </w:rPr>
              <w:t xml:space="preserve">П/и «Воробушки и кот». </w:t>
            </w: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6">
              <w:rPr>
                <w:rFonts w:ascii="Times New Roman" w:hAnsi="Times New Roman" w:cs="Times New Roman"/>
                <w:sz w:val="28"/>
                <w:szCs w:val="28"/>
              </w:rPr>
              <w:t>П/и «Котята и щенята» П/и «</w:t>
            </w:r>
            <w:proofErr w:type="spellStart"/>
            <w:r w:rsidRPr="00B85C16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B85C1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127">
              <w:rPr>
                <w:rFonts w:ascii="Times New Roman" w:hAnsi="Times New Roman" w:cs="Times New Roman"/>
                <w:sz w:val="28"/>
                <w:szCs w:val="28"/>
              </w:rPr>
              <w:t xml:space="preserve">П/и «Зайка беленький». 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947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C16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B85C16">
              <w:rPr>
                <w:rFonts w:ascii="Times New Roman" w:hAnsi="Times New Roman" w:cs="Times New Roman"/>
                <w:sz w:val="28"/>
                <w:szCs w:val="28"/>
              </w:rPr>
              <w:t xml:space="preserve"> через бревно с соблюдением последовательности действий.</w:t>
            </w: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6">
              <w:rPr>
                <w:rFonts w:ascii="Times New Roman" w:hAnsi="Times New Roman" w:cs="Times New Roman"/>
                <w:sz w:val="28"/>
                <w:szCs w:val="28"/>
              </w:rPr>
              <w:t xml:space="preserve"> Бег врассыпную.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127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доске, руки на поясе. 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58F8" w:rsidRDefault="009458F8"/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4-5</w:t>
      </w:r>
      <w:r w:rsidRPr="005634E5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470"/>
        <w:gridCol w:w="5954"/>
        <w:gridCol w:w="3049"/>
        <w:gridCol w:w="2918"/>
      </w:tblGrid>
      <w:tr w:rsidR="005634E5" w:rsidRPr="005634E5" w:rsidTr="00A22127">
        <w:trPr>
          <w:trHeight w:val="1561"/>
        </w:trPr>
        <w:tc>
          <w:tcPr>
            <w:tcW w:w="1169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70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5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049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5634E5" w:rsidRPr="005634E5" w:rsidTr="00A22127">
        <w:tc>
          <w:tcPr>
            <w:tcW w:w="1169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9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2127" w:rsidRPr="005634E5" w:rsidTr="00A22127">
        <w:tc>
          <w:tcPr>
            <w:tcW w:w="1169" w:type="dxa"/>
            <w:shd w:val="clear" w:color="auto" w:fill="FFFFFF"/>
          </w:tcPr>
          <w:p w:rsidR="00A22127" w:rsidRPr="005634E5" w:rsidRDefault="00A22127" w:rsidP="00A221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shd w:val="clear" w:color="auto" w:fill="FFFFFF"/>
          </w:tcPr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  <w:r w:rsidRPr="00B85C16">
              <w:rPr>
                <w:rFonts w:ascii="Times New Roman" w:hAnsi="Times New Roman" w:cs="Times New Roman"/>
              </w:rPr>
              <w:t>36 неделя Занятие 106</w:t>
            </w: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  <w:r w:rsidRPr="00B85C16">
              <w:rPr>
                <w:rFonts w:ascii="Times New Roman" w:hAnsi="Times New Roman" w:cs="Times New Roman"/>
              </w:rPr>
              <w:t>Занятие 107</w:t>
            </w: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  <w:r w:rsidRPr="00B85C16">
              <w:rPr>
                <w:rFonts w:ascii="Times New Roman" w:hAnsi="Times New Roman" w:cs="Times New Roman"/>
              </w:rPr>
              <w:t>Занятие 108</w:t>
            </w:r>
          </w:p>
          <w:p w:rsidR="00A22127" w:rsidRPr="005634E5" w:rsidRDefault="00A22127" w:rsidP="00A2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lastRenderedPageBreak/>
              <w:t>Упражнять детей в ходьбе с высоким подниманием колен, беге врассыпную, в ползании по скамейке с опорой на ладони и ступни; повторить метание в вертикальную цель с расстояния 2м; упражнять в прыжках через короткую скакалку.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– ходьба по скамейке с мешочком на голове; в прыжках на двух ногах через шнур справа и слева, продвигаясь вперед (дистанция 3 м).</w:t>
            </w:r>
          </w:p>
          <w:p w:rsidR="00A22127" w:rsidRPr="005634E5" w:rsidRDefault="00A22127" w:rsidP="00A2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shd w:val="clear" w:color="auto" w:fill="FFFFFF"/>
          </w:tcPr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 xml:space="preserve">П/и «Пробеги тихо». 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 xml:space="preserve">П/и «Кролики». 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 xml:space="preserve">П/и «Зайка беленький». 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5634E5" w:rsidRDefault="00A22127" w:rsidP="00A2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>Бросание малого мяча в корзину, стоящую в кругу (расстояние 2м).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 xml:space="preserve">ходьба по гимнастической скамейке с различным положением рук. 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 xml:space="preserve">Ходьба по доске, руки на поясе. </w:t>
            </w:r>
          </w:p>
          <w:p w:rsidR="00A22127" w:rsidRPr="005634E5" w:rsidRDefault="00A22127" w:rsidP="00A22127">
            <w:pPr>
              <w:rPr>
                <w:rFonts w:ascii="Times New Roman" w:hAnsi="Times New Roman" w:cs="Times New Roman"/>
              </w:rPr>
            </w:pPr>
          </w:p>
        </w:tc>
      </w:tr>
    </w:tbl>
    <w:p w:rsidR="005634E5" w:rsidRPr="005634E5" w:rsidRDefault="005634E5" w:rsidP="005634E5"/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5-6</w:t>
      </w:r>
      <w:r w:rsidRPr="005634E5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1465"/>
        <w:gridCol w:w="5964"/>
        <w:gridCol w:w="3047"/>
        <w:gridCol w:w="2916"/>
      </w:tblGrid>
      <w:tr w:rsidR="005634E5" w:rsidRPr="005634E5" w:rsidTr="00E1255A">
        <w:trPr>
          <w:trHeight w:val="1561"/>
        </w:trPr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shd w:val="clear" w:color="auto" w:fill="FFFFFF"/>
          </w:tcPr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  <w:r w:rsidRPr="00B85C16">
              <w:rPr>
                <w:rFonts w:ascii="Times New Roman" w:hAnsi="Times New Roman" w:cs="Times New Roman"/>
              </w:rPr>
              <w:t>36 неделя Занятие 106</w:t>
            </w: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  <w:r w:rsidRPr="00B85C16">
              <w:rPr>
                <w:rFonts w:ascii="Times New Roman" w:hAnsi="Times New Roman" w:cs="Times New Roman"/>
              </w:rPr>
              <w:t>Занятие 107</w:t>
            </w: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</w:p>
          <w:p w:rsidR="00B85C16" w:rsidRPr="00B85C16" w:rsidRDefault="00B85C16" w:rsidP="00B85C16">
            <w:pPr>
              <w:rPr>
                <w:rFonts w:ascii="Times New Roman" w:hAnsi="Times New Roman" w:cs="Times New Roman"/>
              </w:rPr>
            </w:pPr>
            <w:r w:rsidRPr="00B85C16">
              <w:rPr>
                <w:rFonts w:ascii="Times New Roman" w:hAnsi="Times New Roman" w:cs="Times New Roman"/>
              </w:rPr>
              <w:t>Занятие 108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FFFFFF"/>
          </w:tcPr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lastRenderedPageBreak/>
              <w:t>Упражнять детей в ходьбе и беге между предметами колонной по одному и врассыпную; развивая ловкость и глазомер в бросках мяча о пол и ловля его двумя руками.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>Повторить бег на скорость; игровые упражнения с мячом и в прыжках.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FFFFFF"/>
          </w:tcPr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>Ходьба по шнуру; ходьба с перешагиванием через набивные мячи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>П/и «Пятнашки».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 xml:space="preserve">Ползание по гимнастической скамейке на животе, подтягиваясь двумя руками; </w:t>
            </w:r>
            <w:proofErr w:type="spellStart"/>
            <w:r w:rsidRPr="00A22127">
              <w:rPr>
                <w:rFonts w:ascii="Times New Roman" w:hAnsi="Times New Roman" w:cs="Times New Roman"/>
              </w:rPr>
              <w:t>переползание</w:t>
            </w:r>
            <w:proofErr w:type="spellEnd"/>
            <w:r w:rsidRPr="00A22127">
              <w:rPr>
                <w:rFonts w:ascii="Times New Roman" w:hAnsi="Times New Roman" w:cs="Times New Roman"/>
              </w:rPr>
              <w:t xml:space="preserve"> по скамейке на четвереньках. 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>П/и «Пожарные на учении».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>Равновесие: ходьба по гимнастической скамейке боком приставным шагом.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>П/и «Мышеловка».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FFFFFF"/>
          </w:tcPr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proofErr w:type="spellStart"/>
            <w:r w:rsidRPr="00A22127">
              <w:rPr>
                <w:rFonts w:ascii="Times New Roman" w:hAnsi="Times New Roman" w:cs="Times New Roman"/>
              </w:rPr>
              <w:lastRenderedPageBreak/>
              <w:t>Пролезание</w:t>
            </w:r>
            <w:proofErr w:type="spellEnd"/>
            <w:r w:rsidRPr="00A22127">
              <w:rPr>
                <w:rFonts w:ascii="Times New Roman" w:hAnsi="Times New Roman" w:cs="Times New Roman"/>
              </w:rPr>
              <w:t xml:space="preserve"> в обруч прямо и боком.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>Прыжки на правой и левой ноге, продвигаясь вперед.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</w:rPr>
              <w:t>Прыжки на двух ногах, огибая предметы.</w:t>
            </w:r>
          </w:p>
          <w:p w:rsidR="00A22127" w:rsidRPr="00A22127" w:rsidRDefault="00A22127" w:rsidP="00A22127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</w:tc>
      </w:tr>
    </w:tbl>
    <w:p w:rsidR="005634E5" w:rsidRPr="005634E5" w:rsidRDefault="005634E5" w:rsidP="005634E5"/>
    <w:p w:rsidR="005634E5" w:rsidRDefault="005634E5"/>
    <w:p w:rsidR="005634E5" w:rsidRDefault="005634E5"/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6-7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466"/>
        <w:gridCol w:w="5957"/>
        <w:gridCol w:w="3050"/>
        <w:gridCol w:w="2918"/>
      </w:tblGrid>
      <w:tr w:rsidR="005634E5" w:rsidRPr="005545B4" w:rsidTr="00E1255A">
        <w:trPr>
          <w:trHeight w:val="1561"/>
        </w:trPr>
        <w:tc>
          <w:tcPr>
            <w:tcW w:w="1178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82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095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47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5634E5" w:rsidRPr="005545B4" w:rsidTr="00E1255A">
        <w:tc>
          <w:tcPr>
            <w:tcW w:w="1178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34E5" w:rsidRPr="005545B4" w:rsidTr="00E1255A">
        <w:tc>
          <w:tcPr>
            <w:tcW w:w="1178" w:type="dxa"/>
            <w:shd w:val="clear" w:color="auto" w:fill="FFFFFF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</w:tcPr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C16">
              <w:rPr>
                <w:rFonts w:ascii="Times New Roman" w:hAnsi="Times New Roman" w:cs="Times New Roman"/>
                <w:sz w:val="24"/>
                <w:szCs w:val="24"/>
              </w:rPr>
              <w:t>36 неделя Занятие 106</w:t>
            </w: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C16">
              <w:rPr>
                <w:rFonts w:ascii="Times New Roman" w:hAnsi="Times New Roman" w:cs="Times New Roman"/>
                <w:sz w:val="24"/>
                <w:szCs w:val="24"/>
              </w:rPr>
              <w:t>Занятие 107</w:t>
            </w: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6" w:rsidRPr="00B85C16" w:rsidRDefault="00B85C16" w:rsidP="00B85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C16">
              <w:rPr>
                <w:rFonts w:ascii="Times New Roman" w:hAnsi="Times New Roman" w:cs="Times New Roman"/>
                <w:sz w:val="24"/>
                <w:szCs w:val="24"/>
              </w:rPr>
              <w:t>Занятие 108</w:t>
            </w: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5" w:type="dxa"/>
            <w:shd w:val="clear" w:color="auto" w:fill="FFFFFF"/>
          </w:tcPr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27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одному, по кругу; в ходьбе и беге врассыпную; в метании мешочков на дальность, в лазанье под шнур прямо и боком, не касаясь руками пола; в равновесии – ходьба между предметами на носках с мешочком на голове.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2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и беге между предметами, в ходьбе и беге врассыпную; повторить задания с мячом и прыжками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A22127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2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 по сигналу; повторить упражнения в лазании на гимнастическую стенку; упражнять в сохранении </w:t>
            </w:r>
            <w:r w:rsidRPr="00A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равновесия при ходьбе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повышенной опоре, в прыжках.</w:t>
            </w: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FFFFF"/>
          </w:tcPr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отбивания мяча о стенку в парах: дети стоят друг за другом на расстоянии 3м от стены; первый бросает мяч о стенку и прыгает через отскочивший от земли мяч, второй ловит.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27">
              <w:rPr>
                <w:rFonts w:ascii="Times New Roman" w:hAnsi="Times New Roman" w:cs="Times New Roman"/>
                <w:sz w:val="24"/>
                <w:szCs w:val="24"/>
              </w:rPr>
              <w:t xml:space="preserve"> В игре «Школа мяча» упражнять детей в ловле мяча при перебрасывании и умении регулировать силу броска.</w:t>
            </w:r>
          </w:p>
          <w:p w:rsidR="005634E5" w:rsidRPr="005545B4" w:rsidRDefault="00A22127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27">
              <w:rPr>
                <w:rFonts w:ascii="Times New Roman" w:hAnsi="Times New Roman" w:cs="Times New Roman"/>
                <w:sz w:val="24"/>
                <w:szCs w:val="24"/>
              </w:rPr>
              <w:t xml:space="preserve">В п\и «Гуси-лебеди» побуждать детей пользоваться разными </w:t>
            </w:r>
            <w:r w:rsidRPr="00A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 </w:t>
            </w:r>
            <w:proofErr w:type="spellStart"/>
            <w:r w:rsidRPr="00A22127">
              <w:rPr>
                <w:rFonts w:ascii="Times New Roman" w:hAnsi="Times New Roman" w:cs="Times New Roman"/>
                <w:sz w:val="24"/>
                <w:szCs w:val="24"/>
              </w:rPr>
              <w:t>увертывания</w:t>
            </w:r>
            <w:proofErr w:type="spellEnd"/>
            <w:r w:rsidRPr="00A2212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перебежках.</w:t>
            </w:r>
            <w:r w:rsidR="005545B4" w:rsidRPr="00554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47" w:type="dxa"/>
            <w:shd w:val="clear" w:color="auto" w:fill="FFFFFF"/>
          </w:tcPr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Пролезание</w:t>
            </w:r>
            <w:proofErr w:type="spellEnd"/>
            <w:r w:rsidRPr="00A22127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боком.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27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ноге, продвигаясь вперед.</w:t>
            </w: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27" w:rsidRPr="00A22127" w:rsidRDefault="00A22127" w:rsidP="00A2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27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огибая предметы.</w:t>
            </w: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4E5" w:rsidRDefault="005634E5"/>
    <w:p w:rsidR="005634E5" w:rsidRDefault="005634E5"/>
    <w:p w:rsidR="005634E5" w:rsidRDefault="005634E5"/>
    <w:sectPr w:rsidR="005634E5" w:rsidSect="005634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D4"/>
    <w:rsid w:val="004821D4"/>
    <w:rsid w:val="005545B4"/>
    <w:rsid w:val="005634E5"/>
    <w:rsid w:val="009458F8"/>
    <w:rsid w:val="00A22127"/>
    <w:rsid w:val="00B8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D967-972D-42CC-B205-63B9D4B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81EC-16EB-4304-9C36-F529E301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2020-04-23T14:04:00Z</dcterms:created>
  <dcterms:modified xsi:type="dcterms:W3CDTF">2020-05-22T14:12:00Z</dcterms:modified>
</cp:coreProperties>
</file>