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99B" w:rsidRDefault="0066799B" w:rsidP="00667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66799B" w:rsidRDefault="0066799B" w:rsidP="0066799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Предлагаем Вам для совместных занятий с ребенком план на неделю с  27 по 30 апреля в соответствии с образовательной программой для детей группы № 12 ОРН от 4 до 5 лет.  Воспитатель  Зверева И.А.</w:t>
      </w:r>
    </w:p>
    <w:p w:rsidR="0066799B" w:rsidRDefault="0066799B" w:rsidP="0066799B">
      <w:pPr>
        <w:ind w:left="-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Учебная неделя № 33.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45C1B">
        <w:rPr>
          <w:rFonts w:ascii="Times New Roman" w:eastAsia="Calibri" w:hAnsi="Times New Roman" w:cs="Times New Roman"/>
          <w:b/>
          <w:sz w:val="24"/>
          <w:szCs w:val="24"/>
        </w:rPr>
        <w:t>Тема «Мебель, от прошлого к настоящему</w:t>
      </w:r>
      <w:r w:rsidR="00545C1B" w:rsidRPr="003F31CB">
        <w:rPr>
          <w:rFonts w:ascii="Times New Roman" w:eastAsia="Calibri" w:hAnsi="Times New Roman" w:cs="Times New Roman"/>
          <w:b/>
          <w:sz w:val="24"/>
          <w:szCs w:val="24"/>
        </w:rPr>
        <w:t xml:space="preserve">»  </w:t>
      </w:r>
    </w:p>
    <w:p w:rsidR="0066799B" w:rsidRDefault="00620BA3" w:rsidP="0066799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Дата: 27</w:t>
      </w:r>
      <w:r w:rsidR="0066799B">
        <w:rPr>
          <w:rFonts w:ascii="Times New Roman" w:eastAsia="Calibri" w:hAnsi="Times New Roman" w:cs="Times New Roman"/>
          <w:b/>
          <w:sz w:val="24"/>
          <w:szCs w:val="24"/>
        </w:rPr>
        <w:t xml:space="preserve"> апреля</w:t>
      </w:r>
    </w:p>
    <w:p w:rsidR="0066799B" w:rsidRDefault="0066799B" w:rsidP="0066799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Развитие речи</w:t>
      </w:r>
    </w:p>
    <w:p w:rsidR="0066799B" w:rsidRDefault="0066799B" w:rsidP="0066799B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Тема</w:t>
      </w:r>
      <w:r w:rsidR="00412324">
        <w:rPr>
          <w:rFonts w:ascii="Times New Roman" w:eastAsia="Calibri" w:hAnsi="Times New Roman" w:cs="Times New Roman"/>
          <w:b/>
          <w:sz w:val="24"/>
          <w:szCs w:val="24"/>
        </w:rPr>
        <w:t>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412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Мебель</w:t>
      </w:r>
    </w:p>
    <w:p w:rsidR="00540370" w:rsidRPr="002B2596" w:rsidRDefault="00540370" w:rsidP="00540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220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Программное содержание</w:t>
      </w:r>
      <w:r w:rsidRPr="00CE6220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:</w:t>
      </w:r>
      <w:r w:rsidRPr="00CE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расширение представлений о мебели и ее назначении, уточнение и расширение словаря по теме (</w:t>
      </w:r>
      <w:proofErr w:type="spellStart"/>
      <w:r w:rsidRPr="00CE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сидеть</w:t>
      </w:r>
      <w:proofErr w:type="gramStart"/>
      <w:r w:rsidR="00AA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AA4611" w:rsidRPr="00CE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proofErr w:type="gramEnd"/>
      <w:r w:rsidR="00AA4611" w:rsidRPr="00CE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ежать</w:t>
      </w:r>
      <w:proofErr w:type="spellEnd"/>
      <w:r w:rsidR="00AA4611" w:rsidRPr="00CE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спать, стол, стул, кровать, шкаф).</w:t>
      </w:r>
    </w:p>
    <w:p w:rsidR="00540370" w:rsidRPr="002B2596" w:rsidRDefault="00540370" w:rsidP="005403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Закрепление в речи существительного с обобщающим значением мебель. Совершенствование грамматического строя речи (образование существительных с уменьшительн</w:t>
      </w:r>
      <w:proofErr w:type="gramStart"/>
      <w:r w:rsidRPr="00CE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</w:t>
      </w:r>
      <w:proofErr w:type="gramEnd"/>
      <w:r w:rsidRPr="00CE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ласкательными суффиксами, употребление союза чтобы).</w:t>
      </w:r>
    </w:p>
    <w:p w:rsidR="0066799B" w:rsidRDefault="00540370" w:rsidP="00540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речевого слуха, памяти,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связной речи, координации речи с движением; </w:t>
      </w:r>
      <w:r w:rsidRPr="00CE62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умение ухаживать за мебелью и бережно относиться к ней.</w:t>
      </w:r>
    </w:p>
    <w:p w:rsidR="00412324" w:rsidRDefault="00412324" w:rsidP="0054037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AA46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/игра «Большой - маленький»</w:t>
      </w:r>
    </w:p>
    <w:p w:rsidR="00AA4611" w:rsidRDefault="00AA4611" w:rsidP="005403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Д/игра «Что из чего?»</w:t>
      </w:r>
    </w:p>
    <w:p w:rsidR="00412324" w:rsidRDefault="00412324" w:rsidP="0066799B">
      <w:pPr>
        <w:tabs>
          <w:tab w:val="left" w:pos="849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6799B" w:rsidRDefault="00412324" w:rsidP="0066799B">
      <w:pPr>
        <w:tabs>
          <w:tab w:val="left" w:pos="849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28</w:t>
      </w:r>
      <w:r w:rsidR="006679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</w:t>
      </w:r>
    </w:p>
    <w:p w:rsidR="0066799B" w:rsidRDefault="0066799B" w:rsidP="0066799B">
      <w:pPr>
        <w:widowControl w:val="0"/>
        <w:tabs>
          <w:tab w:val="left" w:pos="68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Математика. </w:t>
      </w:r>
    </w:p>
    <w:p w:rsidR="002E37DB" w:rsidRPr="000A4506" w:rsidRDefault="002E37DB" w:rsidP="002E37DB">
      <w:pPr>
        <w:spacing w:after="0" w:line="240" w:lineRule="auto"/>
        <w:ind w:firstLine="33"/>
        <w:rPr>
          <w:rFonts w:ascii="Times New Roman" w:eastAsia="Calibri" w:hAnsi="Times New Roman" w:cs="Times New Roman"/>
          <w:sz w:val="24"/>
          <w:szCs w:val="24"/>
        </w:rPr>
      </w:pPr>
      <w:r w:rsidRPr="00ED41DA">
        <w:rPr>
          <w:rFonts w:ascii="Times New Roman" w:eastAsia="Calibri" w:hAnsi="Times New Roman" w:cs="Times New Roman"/>
          <w:b/>
          <w:sz w:val="24"/>
          <w:szCs w:val="24"/>
        </w:rPr>
        <w:t>Программное содержание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0A4506">
        <w:rPr>
          <w:rFonts w:ascii="Times New Roman" w:eastAsia="Calibri" w:hAnsi="Times New Roman" w:cs="Times New Roman"/>
          <w:sz w:val="24"/>
          <w:szCs w:val="24"/>
        </w:rPr>
        <w:t>Учить различать и правильно называть квадрат и треугольник. Упражнять в</w:t>
      </w:r>
      <w:r w:rsidRPr="002E37D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A4506">
        <w:rPr>
          <w:rFonts w:ascii="Times New Roman" w:eastAsia="Calibri" w:hAnsi="Times New Roman" w:cs="Times New Roman"/>
          <w:sz w:val="24"/>
          <w:szCs w:val="24"/>
        </w:rPr>
        <w:t>различении правой и левой руки</w:t>
      </w:r>
    </w:p>
    <w:p w:rsidR="002E37DB" w:rsidRPr="000A4506" w:rsidRDefault="002E37DB" w:rsidP="002E37DB">
      <w:pPr>
        <w:spacing w:after="0" w:line="240" w:lineRule="auto"/>
        <w:ind w:firstLine="33"/>
        <w:rPr>
          <w:rFonts w:ascii="Times New Roman" w:eastAsia="Calibri" w:hAnsi="Times New Roman" w:cs="Times New Roman"/>
          <w:sz w:val="24"/>
          <w:szCs w:val="24"/>
        </w:rPr>
      </w:pPr>
      <w:r w:rsidRPr="000A4506">
        <w:rPr>
          <w:rFonts w:ascii="Times New Roman" w:eastAsia="Calibri" w:hAnsi="Times New Roman" w:cs="Times New Roman"/>
          <w:sz w:val="24"/>
          <w:szCs w:val="24"/>
        </w:rPr>
        <w:t>Продолжать обучать приему обведения контуров фигур, прослеживая взглядом за движением руки.</w:t>
      </w:r>
    </w:p>
    <w:p w:rsidR="0066799B" w:rsidRDefault="0066799B" w:rsidP="0066799B">
      <w:pPr>
        <w:pStyle w:val="a5"/>
        <w:rPr>
          <w:rFonts w:eastAsia="Calibri"/>
          <w:i/>
          <w:sz w:val="24"/>
          <w:szCs w:val="24"/>
        </w:rPr>
      </w:pPr>
      <w:r>
        <w:rPr>
          <w:rFonts w:eastAsia="Calibri"/>
          <w:sz w:val="24"/>
          <w:szCs w:val="24"/>
        </w:rPr>
        <w:t xml:space="preserve"> </w:t>
      </w:r>
      <w:r>
        <w:rPr>
          <w:rFonts w:eastAsia="Calibri"/>
          <w:i/>
          <w:sz w:val="24"/>
          <w:szCs w:val="24"/>
        </w:rPr>
        <w:t>Методические приемы</w:t>
      </w:r>
    </w:p>
    <w:p w:rsidR="0066799B" w:rsidRDefault="0066799B" w:rsidP="0066799B">
      <w:pPr>
        <w:pStyle w:val="a5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1.Д/игра «Чудесный мешочек»</w:t>
      </w:r>
    </w:p>
    <w:p w:rsidR="0066799B" w:rsidRDefault="0066799B" w:rsidP="0066799B">
      <w:pPr>
        <w:pStyle w:val="a5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2.Знакомство с новой фигурой из</w:t>
      </w:r>
      <w:r w:rsidR="002E37DB">
        <w:rPr>
          <w:rFonts w:eastAsia="Calibri"/>
          <w:i/>
          <w:sz w:val="24"/>
          <w:szCs w:val="24"/>
        </w:rPr>
        <w:t xml:space="preserve"> строительного материал</w:t>
      </w:r>
      <w:proofErr w:type="gramStart"/>
      <w:r w:rsidR="002E37DB">
        <w:rPr>
          <w:rFonts w:eastAsia="Calibri"/>
          <w:i/>
          <w:sz w:val="24"/>
          <w:szCs w:val="24"/>
        </w:rPr>
        <w:t>а(</w:t>
      </w:r>
      <w:proofErr w:type="gramEnd"/>
      <w:r w:rsidR="002E37DB">
        <w:rPr>
          <w:rFonts w:eastAsia="Calibri"/>
          <w:i/>
          <w:sz w:val="24"/>
          <w:szCs w:val="24"/>
        </w:rPr>
        <w:t>кубик, треугольная призма</w:t>
      </w:r>
      <w:r>
        <w:rPr>
          <w:rFonts w:eastAsia="Calibri"/>
          <w:i/>
          <w:sz w:val="24"/>
          <w:szCs w:val="24"/>
        </w:rPr>
        <w:t>), сравнение</w:t>
      </w:r>
    </w:p>
    <w:p w:rsidR="0066799B" w:rsidRDefault="00107B85" w:rsidP="0066799B">
      <w:pPr>
        <w:pStyle w:val="a5"/>
        <w:rPr>
          <w:rFonts w:eastAsia="Calibri"/>
          <w:i/>
          <w:sz w:val="24"/>
          <w:szCs w:val="24"/>
        </w:rPr>
      </w:pPr>
      <w:r>
        <w:rPr>
          <w:rFonts w:eastAsia="Calibri"/>
          <w:i/>
          <w:sz w:val="24"/>
          <w:szCs w:val="24"/>
        </w:rPr>
        <w:t>3.Игра «Что где стоит, лежи</w:t>
      </w:r>
      <w:proofErr w:type="gramStart"/>
      <w:r>
        <w:rPr>
          <w:rFonts w:eastAsia="Calibri"/>
          <w:i/>
          <w:sz w:val="24"/>
          <w:szCs w:val="24"/>
        </w:rPr>
        <w:t>т(</w:t>
      </w:r>
      <w:proofErr w:type="gramEnd"/>
      <w:r>
        <w:rPr>
          <w:rFonts w:eastAsia="Calibri"/>
          <w:i/>
          <w:sz w:val="24"/>
          <w:szCs w:val="24"/>
        </w:rPr>
        <w:t>справа, слева)</w:t>
      </w:r>
      <w:r w:rsidR="0066799B">
        <w:rPr>
          <w:rFonts w:eastAsia="Calibri"/>
          <w:i/>
          <w:sz w:val="24"/>
          <w:szCs w:val="24"/>
        </w:rPr>
        <w:t>»</w:t>
      </w:r>
    </w:p>
    <w:p w:rsidR="00FB37FC" w:rsidRDefault="00FB37FC" w:rsidP="00107B8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7B85" w:rsidRPr="00107B85" w:rsidRDefault="0066799B" w:rsidP="00107B8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07B85">
        <w:rPr>
          <w:rFonts w:ascii="Times New Roman" w:hAnsi="Times New Roman" w:cs="Times New Roman"/>
          <w:b/>
          <w:sz w:val="24"/>
          <w:szCs w:val="24"/>
        </w:rPr>
        <w:t>Лепка.</w:t>
      </w:r>
      <w:r w:rsidR="00107B85" w:rsidRPr="00107B85">
        <w:rPr>
          <w:rFonts w:ascii="Times New Roman" w:eastAsia="Calibri" w:hAnsi="Times New Roman" w:cs="Times New Roman"/>
          <w:b/>
          <w:sz w:val="24"/>
          <w:szCs w:val="24"/>
        </w:rPr>
        <w:t xml:space="preserve"> Стол и стул</w:t>
      </w:r>
    </w:p>
    <w:p w:rsidR="0066799B" w:rsidRDefault="00107B85" w:rsidP="00107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66D7">
        <w:rPr>
          <w:rStyle w:val="c12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Программное содержание:</w:t>
      </w:r>
      <w:r w:rsidRPr="00E066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Учить описывать предмет, учить соблюдать пропорции деталей при лепке, отщипывать пластилин с легким оттягиванием всех краев сплюснутого шара, пользоваться стеком, делить пластилин на равные части. Упражнять в соединении частей приемом прижимания и сглаживания ме</w:t>
      </w:r>
      <w:proofErr w:type="gramStart"/>
      <w:r w:rsidRPr="00E066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 скр</w:t>
      </w:r>
      <w:proofErr w:type="gramEnd"/>
      <w:r w:rsidRPr="00E066D7">
        <w:rPr>
          <w:rStyle w:val="c0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епления.</w:t>
      </w:r>
    </w:p>
    <w:p w:rsidR="0066799B" w:rsidRDefault="0066799B" w:rsidP="006679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799B" w:rsidRDefault="0066799B" w:rsidP="006679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412324">
        <w:rPr>
          <w:rFonts w:ascii="Times New Roman" w:hAnsi="Times New Roman" w:cs="Times New Roman"/>
          <w:b/>
          <w:sz w:val="24"/>
          <w:szCs w:val="24"/>
        </w:rPr>
        <w:t>Дата 29</w:t>
      </w:r>
      <w:r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6799B" w:rsidRDefault="0066799B" w:rsidP="006679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Ознакомление с окружающим </w:t>
      </w:r>
    </w:p>
    <w:p w:rsidR="00412324" w:rsidRDefault="00412324" w:rsidP="004123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Мебель, от прошлого к настоящему</w:t>
      </w:r>
      <w:r w:rsidRPr="006B7FD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166409" w:rsidRPr="006B7FD0" w:rsidRDefault="00412324" w:rsidP="00166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Программное содержание: </w:t>
      </w:r>
      <w:r w:rsidRPr="006B7FD0">
        <w:rPr>
          <w:rFonts w:ascii="Times New Roman" w:eastAsia="Calibri" w:hAnsi="Times New Roman" w:cs="Times New Roman"/>
          <w:sz w:val="24"/>
          <w:szCs w:val="24"/>
        </w:rPr>
        <w:t>вызвать у детей интерес к прошлому предмета, к истории возникновения мебели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6B7FD0">
        <w:rPr>
          <w:rFonts w:ascii="Times New Roman" w:eastAsia="Calibri" w:hAnsi="Times New Roman" w:cs="Times New Roman"/>
          <w:sz w:val="24"/>
          <w:szCs w:val="24"/>
        </w:rPr>
        <w:t>формировать представления детей об истории создания различных предметов мебел</w:t>
      </w:r>
      <w:proofErr w:type="gramStart"/>
      <w:r w:rsidRPr="006B7FD0">
        <w:rPr>
          <w:rFonts w:ascii="Times New Roman" w:eastAsia="Calibri" w:hAnsi="Times New Roman" w:cs="Times New Roman"/>
          <w:sz w:val="24"/>
          <w:szCs w:val="24"/>
        </w:rPr>
        <w:t>и</w:t>
      </w:r>
      <w:r w:rsidR="00166409" w:rsidRPr="006B7FD0">
        <w:rPr>
          <w:rFonts w:ascii="Times New Roman" w:eastAsia="Calibri" w:hAnsi="Times New Roman" w:cs="Times New Roman"/>
          <w:sz w:val="24"/>
          <w:szCs w:val="24"/>
        </w:rPr>
        <w:t>(</w:t>
      </w:r>
      <w:proofErr w:type="gramEnd"/>
      <w:r w:rsidR="00166409" w:rsidRPr="006B7FD0">
        <w:rPr>
          <w:rFonts w:ascii="Times New Roman" w:eastAsia="Calibri" w:hAnsi="Times New Roman" w:cs="Times New Roman"/>
          <w:sz w:val="24"/>
          <w:szCs w:val="24"/>
        </w:rPr>
        <w:t xml:space="preserve">проследить за историей развития стула, табурета, </w:t>
      </w:r>
      <w:r w:rsidR="00166409">
        <w:rPr>
          <w:rFonts w:ascii="Times New Roman" w:eastAsia="Calibri" w:hAnsi="Times New Roman" w:cs="Times New Roman"/>
          <w:sz w:val="24"/>
          <w:szCs w:val="24"/>
        </w:rPr>
        <w:t>дивана, кресла, кровати, стола).</w:t>
      </w:r>
      <w:r w:rsidR="00166409" w:rsidRPr="00166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66409" w:rsidRPr="006B7FD0">
        <w:rPr>
          <w:rFonts w:ascii="Times New Roman" w:eastAsia="Calibri" w:hAnsi="Times New Roman" w:cs="Times New Roman"/>
          <w:sz w:val="24"/>
          <w:szCs w:val="24"/>
        </w:rPr>
        <w:t>Понимать и объяснить назначение различных предметов мебели, обсудить из каких</w:t>
      </w:r>
    </w:p>
    <w:p w:rsidR="00166409" w:rsidRPr="006B7FD0" w:rsidRDefault="00166409" w:rsidP="0016640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FD0">
        <w:rPr>
          <w:rFonts w:ascii="Times New Roman" w:eastAsia="Calibri" w:hAnsi="Times New Roman" w:cs="Times New Roman"/>
          <w:sz w:val="24"/>
          <w:szCs w:val="24"/>
        </w:rPr>
        <w:t xml:space="preserve">материалов сделаны те или иные предметы интерьера. </w:t>
      </w:r>
    </w:p>
    <w:p w:rsidR="00412324" w:rsidRPr="006B7FD0" w:rsidRDefault="00412324" w:rsidP="004123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12324" w:rsidRPr="006B7FD0" w:rsidRDefault="00412324" w:rsidP="004123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B7FD0">
        <w:rPr>
          <w:rFonts w:ascii="Times New Roman" w:eastAsia="Calibri" w:hAnsi="Times New Roman" w:cs="Times New Roman"/>
          <w:sz w:val="24"/>
          <w:szCs w:val="24"/>
        </w:rPr>
        <w:lastRenderedPageBreak/>
        <w:t>Способствовать развитию памяти, внимания, мышления, наблюдательности, любознательности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B7FD0">
        <w:rPr>
          <w:rFonts w:ascii="Times New Roman" w:eastAsia="Calibri" w:hAnsi="Times New Roman" w:cs="Times New Roman"/>
          <w:sz w:val="24"/>
          <w:szCs w:val="24"/>
        </w:rPr>
        <w:t xml:space="preserve"> Развивать связную речь, упражняя в уп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отреблении сложных предложений. </w:t>
      </w:r>
      <w:r w:rsidRPr="006B7FD0">
        <w:rPr>
          <w:rFonts w:ascii="Times New Roman" w:eastAsia="Calibri" w:hAnsi="Times New Roman" w:cs="Times New Roman"/>
          <w:sz w:val="24"/>
          <w:szCs w:val="24"/>
        </w:rPr>
        <w:t>Активизация и обогащение словаря: изба, табурет, лавка, кресло, столешница,</w:t>
      </w:r>
    </w:p>
    <w:p w:rsidR="00412324" w:rsidRDefault="00412324" w:rsidP="004123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подлокотники.</w:t>
      </w:r>
      <w:r w:rsidRPr="006B7FD0">
        <w:rPr>
          <w:rFonts w:ascii="Times New Roman" w:eastAsia="Calibri" w:hAnsi="Times New Roman" w:cs="Times New Roman"/>
          <w:sz w:val="24"/>
          <w:szCs w:val="24"/>
        </w:rPr>
        <w:t xml:space="preserve"> Воспитывать интерес к предметам окружающей нас обстановки, сделанным, руками людей,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B7FD0">
        <w:rPr>
          <w:rFonts w:ascii="Times New Roman" w:eastAsia="Calibri" w:hAnsi="Times New Roman" w:cs="Times New Roman"/>
          <w:sz w:val="24"/>
          <w:szCs w:val="24"/>
        </w:rPr>
        <w:t>понимание важности труда, приносящего пользу людям.</w:t>
      </w:r>
    </w:p>
    <w:p w:rsidR="00412324" w:rsidRDefault="00166409" w:rsidP="00412324">
      <w:pPr>
        <w:tabs>
          <w:tab w:val="left" w:pos="8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Ссылка: </w:t>
      </w:r>
      <w:hyperlink r:id="rId4" w:history="1">
        <w:r w:rsidRPr="00166409">
          <w:rPr>
            <w:rStyle w:val="a3"/>
            <w:rFonts w:ascii="Times New Roman" w:eastAsia="Calibri" w:hAnsi="Times New Roman" w:cs="Times New Roman"/>
            <w:sz w:val="24"/>
            <w:szCs w:val="24"/>
          </w:rPr>
          <w:t>https://nsportal.ru/sites/default/files/2017/09/18/prezentatsiya_mebel.pptx</w:t>
        </w:r>
      </w:hyperlink>
    </w:p>
    <w:p w:rsidR="0066799B" w:rsidRDefault="00967DCE" w:rsidP="00412324">
      <w:pPr>
        <w:tabs>
          <w:tab w:val="left" w:pos="84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30</w:t>
      </w:r>
      <w:r w:rsidR="0066799B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</w:p>
    <w:p w:rsidR="0066799B" w:rsidRDefault="00967DCE" w:rsidP="0066799B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Конструирование </w:t>
      </w:r>
    </w:p>
    <w:p w:rsidR="00967DCE" w:rsidRDefault="00967DCE" w:rsidP="00967DC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231F2">
        <w:rPr>
          <w:rFonts w:ascii="Times New Roman" w:eastAsia="Calibri" w:hAnsi="Times New Roman" w:cs="Times New Roman"/>
          <w:b/>
          <w:sz w:val="24"/>
          <w:szCs w:val="24"/>
        </w:rPr>
        <w:t>Мебель для трех медведей</w:t>
      </w:r>
    </w:p>
    <w:p w:rsidR="00967DCE" w:rsidRPr="009C3091" w:rsidRDefault="00967DCE" w:rsidP="00967D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Программное содержание: </w:t>
      </w:r>
      <w:r w:rsidRPr="009C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у детей стремление конструировать по собственному замыслу.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Уточнить представление о кровати как предмете мебели, созданном людьми для комфортного и здорового сна.</w:t>
      </w:r>
      <w:r w:rsidR="00025A01" w:rsidRPr="000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A01" w:rsidRPr="009C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Расширять опыт конструирования кроватки</w:t>
      </w:r>
      <w:r w:rsidR="000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67DCE" w:rsidRPr="009C3091" w:rsidRDefault="00967DCE" w:rsidP="00967DCE">
      <w:pPr>
        <w:shd w:val="clear" w:color="auto" w:fill="FFFFFF"/>
        <w:spacing w:after="0" w:line="240" w:lineRule="auto"/>
        <w:ind w:right="58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Инициировать освоение способа создания построек по заданному условию (размеру медведей).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Продолжать знакомить с бруском.</w:t>
      </w:r>
    </w:p>
    <w:p w:rsidR="00967DCE" w:rsidRPr="009C3091" w:rsidRDefault="00967DCE" w:rsidP="00967DCE">
      <w:pPr>
        <w:shd w:val="clear" w:color="auto" w:fill="FFFFFF"/>
        <w:spacing w:after="0" w:line="240" w:lineRule="auto"/>
        <w:ind w:right="58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C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Помочь установить ассоциативные связи между реальными кроватками (для людей), игрушечными кроватками (для игрушек) и детскими постройками.</w:t>
      </w:r>
    </w:p>
    <w:p w:rsidR="00025A01" w:rsidRDefault="00967DCE" w:rsidP="00025A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C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 наглядно – образное мышление,</w:t>
      </w:r>
      <w:r w:rsidRPr="009C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творческое воображение.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C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Воспитывать устойчивый интерес к конструированию.</w:t>
      </w:r>
      <w:r w:rsidR="00025A01" w:rsidRPr="00025A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5A01" w:rsidRPr="009C3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обыгрыванию созданных построек с помощью предметов – заменителей.</w:t>
      </w:r>
    </w:p>
    <w:p w:rsidR="00967DCE" w:rsidRDefault="00967DCE" w:rsidP="00025A0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6799B" w:rsidRDefault="0066799B" w:rsidP="0066799B"/>
    <w:p w:rsidR="00220FD1" w:rsidRDefault="00220FD1"/>
    <w:sectPr w:rsidR="00220FD1" w:rsidSect="006679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799B"/>
    <w:rsid w:val="00025A01"/>
    <w:rsid w:val="00107B85"/>
    <w:rsid w:val="00166409"/>
    <w:rsid w:val="00220FD1"/>
    <w:rsid w:val="002E37DB"/>
    <w:rsid w:val="00412324"/>
    <w:rsid w:val="00540370"/>
    <w:rsid w:val="00545C1B"/>
    <w:rsid w:val="00620BA3"/>
    <w:rsid w:val="0066799B"/>
    <w:rsid w:val="007747AD"/>
    <w:rsid w:val="00967DCE"/>
    <w:rsid w:val="00AA4611"/>
    <w:rsid w:val="00FB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9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799B"/>
    <w:rPr>
      <w:color w:val="0000FF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66799B"/>
  </w:style>
  <w:style w:type="paragraph" w:styleId="a5">
    <w:name w:val="No Spacing"/>
    <w:link w:val="a4"/>
    <w:uiPriority w:val="1"/>
    <w:qFormat/>
    <w:rsid w:val="0066799B"/>
    <w:pPr>
      <w:spacing w:after="0" w:line="240" w:lineRule="auto"/>
    </w:pPr>
  </w:style>
  <w:style w:type="character" w:customStyle="1" w:styleId="c0">
    <w:name w:val="c0"/>
    <w:basedOn w:val="a0"/>
    <w:rsid w:val="00107B85"/>
  </w:style>
  <w:style w:type="character" w:customStyle="1" w:styleId="c12">
    <w:name w:val="c12"/>
    <w:basedOn w:val="a0"/>
    <w:rsid w:val="00107B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nsportal.ru/sites/default/files/2017/09/18/prezentatsiya_mebel.pp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inna56943@mail.ru</dc:creator>
  <cp:keywords/>
  <dc:description/>
  <cp:lastModifiedBy>inna56943@mail.ru</cp:lastModifiedBy>
  <cp:revision>2</cp:revision>
  <dcterms:created xsi:type="dcterms:W3CDTF">2020-04-22T16:13:00Z</dcterms:created>
  <dcterms:modified xsi:type="dcterms:W3CDTF">2020-04-22T16:44:00Z</dcterms:modified>
</cp:coreProperties>
</file>