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83A" w:rsidRDefault="001A583A"/>
    <w:p w:rsidR="001A583A" w:rsidRPr="001A583A" w:rsidRDefault="001A583A" w:rsidP="001A58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06DF0" w:rsidTr="00006DF0">
        <w:tc>
          <w:tcPr>
            <w:tcW w:w="9345" w:type="dxa"/>
          </w:tcPr>
          <w:p w:rsidR="00006DF0" w:rsidRPr="00006DF0" w:rsidRDefault="00406149" w:rsidP="00406149">
            <w:pPr>
              <w:jc w:val="center"/>
              <w:rPr>
                <w:b/>
              </w:rPr>
            </w:pPr>
            <w:r>
              <w:rPr>
                <w:b/>
              </w:rPr>
              <w:t>Совместные занятии с ребенком на неделю (от 4 – 5 лет)</w:t>
            </w:r>
            <w:r w:rsidR="00A2678E">
              <w:rPr>
                <w:b/>
              </w:rPr>
              <w:t xml:space="preserve"> Группы №</w:t>
            </w:r>
            <w:proofErr w:type="gramStart"/>
            <w:r w:rsidR="00A2678E">
              <w:rPr>
                <w:b/>
              </w:rPr>
              <w:t xml:space="preserve">6 </w:t>
            </w:r>
            <w:bookmarkStart w:id="0" w:name="_GoBack"/>
            <w:bookmarkEnd w:id="0"/>
            <w:r>
              <w:rPr>
                <w:b/>
              </w:rPr>
              <w:t xml:space="preserve"> 30.03.2020г</w:t>
            </w:r>
            <w:proofErr w:type="gramEnd"/>
            <w:r>
              <w:rPr>
                <w:b/>
              </w:rPr>
              <w:t xml:space="preserve"> по 03.04.2020г</w:t>
            </w:r>
          </w:p>
        </w:tc>
      </w:tr>
      <w:tr w:rsidR="00006DF0" w:rsidTr="00006DF0">
        <w:tc>
          <w:tcPr>
            <w:tcW w:w="9345" w:type="dxa"/>
          </w:tcPr>
          <w:p w:rsidR="00406149" w:rsidRPr="00006DF0" w:rsidRDefault="00406149" w:rsidP="00406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DF0">
              <w:rPr>
                <w:rFonts w:ascii="Times New Roman" w:hAnsi="Times New Roman" w:cs="Times New Roman"/>
                <w:b/>
                <w:sz w:val="24"/>
                <w:szCs w:val="24"/>
              </w:rPr>
              <w:t>Тема недели: «</w:t>
            </w:r>
            <w:proofErr w:type="gramStart"/>
            <w:r w:rsidRPr="00006DF0">
              <w:rPr>
                <w:rFonts w:ascii="Times New Roman" w:hAnsi="Times New Roman" w:cs="Times New Roman"/>
                <w:b/>
                <w:sz w:val="24"/>
                <w:szCs w:val="24"/>
              </w:rPr>
              <w:t>Растем  здоровыми</w:t>
            </w:r>
            <w:proofErr w:type="gramEnd"/>
            <w:r w:rsidRPr="00006DF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006DF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006DF0" w:rsidRDefault="00406149" w:rsidP="00406149">
            <w:r w:rsidRPr="00006DF0">
              <w:rPr>
                <w:rFonts w:ascii="Times New Roman" w:hAnsi="Times New Roman" w:cs="Times New Roman"/>
                <w:sz w:val="24"/>
                <w:szCs w:val="24"/>
              </w:rPr>
              <w:t>Продолжать приобщение детей к здоровому образу жизни. Формировать у детей представления о здоровье, полезных привычках, укрепляющих здоровье. Расширение представлений о пользе закаливания и зарядки, о необходимости постоянно двигаться. Уточнить знания о полезных и вредных продуктах питания. Воспитывать ответственное отношение к укреплению здоровья.</w:t>
            </w:r>
          </w:p>
        </w:tc>
      </w:tr>
      <w:tr w:rsidR="00006DF0" w:rsidTr="00006DF0">
        <w:tc>
          <w:tcPr>
            <w:tcW w:w="9345" w:type="dxa"/>
          </w:tcPr>
          <w:p w:rsidR="00006DF0" w:rsidRPr="00406149" w:rsidRDefault="00406149" w:rsidP="00406149">
            <w:pPr>
              <w:tabs>
                <w:tab w:val="left" w:pos="3450"/>
              </w:tabs>
              <w:rPr>
                <w:b/>
              </w:rPr>
            </w:pPr>
            <w:r>
              <w:tab/>
              <w:t xml:space="preserve">       </w:t>
            </w:r>
            <w:r w:rsidRPr="00406149">
              <w:rPr>
                <w:b/>
              </w:rPr>
              <w:t>Дата: 30.03.2020</w:t>
            </w:r>
          </w:p>
        </w:tc>
      </w:tr>
      <w:tr w:rsidR="00006DF0" w:rsidTr="00006DF0">
        <w:tc>
          <w:tcPr>
            <w:tcW w:w="9345" w:type="dxa"/>
          </w:tcPr>
          <w:p w:rsidR="003F235D" w:rsidRPr="003F235D" w:rsidRDefault="003F235D" w:rsidP="003F235D">
            <w:pPr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>Ознакомление с предметным и социальным окружением.</w:t>
            </w:r>
          </w:p>
          <w:p w:rsidR="003F235D" w:rsidRDefault="003F235D" w:rsidP="003F235D">
            <w:r>
              <w:t>Путешествие в прошлое кресла</w:t>
            </w:r>
            <w:r>
              <w:tab/>
            </w:r>
          </w:p>
          <w:p w:rsidR="003F235D" w:rsidRDefault="003F235D" w:rsidP="003F235D">
            <w:r>
              <w:t xml:space="preserve">Знакомить детей с названием предметов домашнего обихода (табурет, стул, кресло). </w:t>
            </w:r>
          </w:p>
          <w:p w:rsidR="003F235D" w:rsidRDefault="003F235D" w:rsidP="003F235D">
            <w:r>
              <w:t>Развивать ретроспективный взгляд на предметы;</w:t>
            </w:r>
          </w:p>
          <w:p w:rsidR="003F235D" w:rsidRDefault="003F235D" w:rsidP="003F235D">
            <w:r>
              <w:t xml:space="preserve">Знакомить детей </w:t>
            </w:r>
            <w:proofErr w:type="gramStart"/>
            <w:r>
              <w:t>с  некоторыми</w:t>
            </w:r>
            <w:proofErr w:type="gramEnd"/>
            <w:r>
              <w:t xml:space="preserve"> особенностями предметов (части, форма)</w:t>
            </w:r>
          </w:p>
          <w:p w:rsidR="003F235D" w:rsidRDefault="003F235D" w:rsidP="003F235D"/>
          <w:p w:rsidR="003F235D" w:rsidRDefault="003F235D" w:rsidP="003F235D">
            <w:hyperlink r:id="rId5" w:history="1">
              <w:r w:rsidRPr="004021AC">
                <w:rPr>
                  <w:rStyle w:val="a4"/>
                </w:rPr>
                <w:t>https://infourok.ru/prezentaciya-k-zanyatiyu-puteshestvie-v-proshloe-kresla-2769345.html</w:t>
              </w:r>
            </w:hyperlink>
          </w:p>
          <w:p w:rsidR="00006DF0" w:rsidRDefault="00006DF0" w:rsidP="001A583A"/>
          <w:p w:rsidR="003F235D" w:rsidRDefault="003F235D" w:rsidP="003F235D">
            <w:pPr>
              <w:rPr>
                <w:b/>
              </w:rPr>
            </w:pPr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>О</w:t>
            </w:r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бучение игре в </w:t>
            </w:r>
            <w:proofErr w:type="gramStart"/>
            <w:r w:rsidRPr="003F235D">
              <w:rPr>
                <w:rFonts w:ascii="Times New Roman" w:eastAsia="Calibri" w:hAnsi="Times New Roman"/>
                <w:b/>
                <w:sz w:val="24"/>
                <w:szCs w:val="24"/>
              </w:rPr>
              <w:t>шахматы</w:t>
            </w:r>
            <w:r w:rsidRPr="003F235D">
              <w:rPr>
                <w:b/>
              </w:rPr>
              <w:t xml:space="preserve"> </w:t>
            </w:r>
            <w:r>
              <w:rPr>
                <w:b/>
              </w:rPr>
              <w:t>.</w:t>
            </w:r>
            <w:proofErr w:type="gramEnd"/>
            <w:r w:rsidRPr="003F235D">
              <w:rPr>
                <w:b/>
              </w:rPr>
              <w:t xml:space="preserve"> </w:t>
            </w:r>
            <w:hyperlink r:id="rId6" w:history="1">
              <w:r w:rsidRPr="004021AC">
                <w:rPr>
                  <w:rStyle w:val="a4"/>
                  <w:b/>
                </w:rPr>
                <w:t>https://nsportal.ru/detskiy-sad/raznoe/2018/03/28/konspekt-nod-tsennost-shahmatnyh-figur</w:t>
              </w:r>
            </w:hyperlink>
          </w:p>
          <w:p w:rsidR="003F235D" w:rsidRPr="003F235D" w:rsidRDefault="003F235D" w:rsidP="003F235D">
            <w:pPr>
              <w:rPr>
                <w:b/>
              </w:rPr>
            </w:pPr>
          </w:p>
        </w:tc>
      </w:tr>
      <w:tr w:rsidR="00006DF0" w:rsidTr="001F1A02">
        <w:trPr>
          <w:trHeight w:val="406"/>
        </w:trPr>
        <w:tc>
          <w:tcPr>
            <w:tcW w:w="9345" w:type="dxa"/>
          </w:tcPr>
          <w:p w:rsidR="00006DF0" w:rsidRDefault="00406149" w:rsidP="00406149">
            <w:pPr>
              <w:jc w:val="center"/>
            </w:pPr>
            <w:r>
              <w:rPr>
                <w:b/>
              </w:rPr>
              <w:t>Дата: 31</w:t>
            </w:r>
            <w:r w:rsidRPr="00406149">
              <w:rPr>
                <w:b/>
              </w:rPr>
              <w:t>.03.2020</w:t>
            </w:r>
          </w:p>
        </w:tc>
      </w:tr>
      <w:tr w:rsidR="009338EF" w:rsidTr="00006DF0">
        <w:tc>
          <w:tcPr>
            <w:tcW w:w="9345" w:type="dxa"/>
          </w:tcPr>
          <w:p w:rsidR="001F1A02" w:rsidRDefault="001F1A02" w:rsidP="001F1A02">
            <w:pPr>
              <w:tabs>
                <w:tab w:val="left" w:pos="236"/>
              </w:tabs>
              <w:ind w:left="1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Познавательное развитие» ФЭМП </w:t>
            </w:r>
          </w:p>
          <w:p w:rsidR="009338EF" w:rsidRPr="00520556" w:rsidRDefault="009338EF" w:rsidP="001F1A02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20556">
              <w:rPr>
                <w:rFonts w:ascii="Times New Roman" w:eastAsia="Calibri" w:hAnsi="Times New Roman"/>
                <w:sz w:val="20"/>
                <w:szCs w:val="20"/>
              </w:rPr>
              <w:t>Закреплять навыки количественного и порядкового счета в пределах 5, учить отвечать на вопросы «Сколько?», «Который по счету?»;</w:t>
            </w:r>
          </w:p>
          <w:p w:rsidR="009338EF" w:rsidRPr="00520556" w:rsidRDefault="009338EF" w:rsidP="009338EF">
            <w:pPr>
              <w:numPr>
                <w:ilvl w:val="0"/>
                <w:numId w:val="1"/>
              </w:numPr>
              <w:tabs>
                <w:tab w:val="left" w:pos="236"/>
              </w:tabs>
              <w:ind w:left="0" w:firstLine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20556">
              <w:rPr>
                <w:rFonts w:ascii="Times New Roman" w:eastAsia="Calibri" w:hAnsi="Times New Roman"/>
                <w:sz w:val="20"/>
                <w:szCs w:val="20"/>
              </w:rPr>
              <w:t>совершенствовать умение сравнивать предметы по величине, раскладывать их в убывающей и возрастающей последовательности, обозначать результаты сравнения словами «самый большой», «меньше», «еще меньше», «самый маленький», «больше».</w:t>
            </w:r>
          </w:p>
          <w:p w:rsidR="009338EF" w:rsidRDefault="009338EF" w:rsidP="009338EF">
            <w:pPr>
              <w:numPr>
                <w:ilvl w:val="0"/>
                <w:numId w:val="1"/>
              </w:numPr>
              <w:tabs>
                <w:tab w:val="left" w:pos="236"/>
              </w:tabs>
              <w:ind w:left="0" w:firstLine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520556">
              <w:rPr>
                <w:rFonts w:ascii="Times New Roman" w:eastAsia="Calibri" w:hAnsi="Times New Roman"/>
                <w:sz w:val="20"/>
                <w:szCs w:val="20"/>
              </w:rPr>
              <w:t>совершенствовать умение устанавливать последовательность частей суток: утро, день, вечер, ночь.</w:t>
            </w:r>
          </w:p>
          <w:p w:rsidR="005E26EA" w:rsidRDefault="005E26EA" w:rsidP="001F1A02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Calibri" w:hAnsi="Times New Roman"/>
                <w:sz w:val="20"/>
                <w:szCs w:val="20"/>
              </w:rPr>
              <w:instrText xml:space="preserve"> HYPERLINK "</w:instrText>
            </w:r>
            <w:r w:rsidRPr="005E26EA">
              <w:rPr>
                <w:rFonts w:ascii="Times New Roman" w:eastAsia="Calibri" w:hAnsi="Times New Roman"/>
                <w:sz w:val="20"/>
                <w:szCs w:val="20"/>
              </w:rPr>
              <w:instrText>https://schoolfiles.net/1890095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4021AC">
              <w:rPr>
                <w:rStyle w:val="a4"/>
                <w:rFonts w:ascii="Times New Roman" w:eastAsia="Calibri" w:hAnsi="Times New Roman"/>
                <w:sz w:val="20"/>
                <w:szCs w:val="20"/>
              </w:rPr>
              <w:t>https://schoolfiles.net/1890095</w:t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</w:p>
          <w:p w:rsidR="009338EF" w:rsidRDefault="001F1A02" w:rsidP="005E26EA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</w:rPr>
              <w:fldChar w:fldCharType="begin"/>
            </w:r>
            <w:r>
              <w:rPr>
                <w:rFonts w:ascii="Times New Roman" w:eastAsia="Calibri" w:hAnsi="Times New Roman"/>
                <w:sz w:val="20"/>
                <w:szCs w:val="20"/>
              </w:rPr>
              <w:instrText xml:space="preserve"> HYPERLINK "</w:instrText>
            </w:r>
            <w:r w:rsidRPr="005E26EA">
              <w:rPr>
                <w:rFonts w:ascii="Times New Roman" w:eastAsia="Calibri" w:hAnsi="Times New Roman"/>
                <w:sz w:val="20"/>
                <w:szCs w:val="20"/>
              </w:rPr>
              <w:instrText>http://900igr.net/up/datas/251270/028.jpg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  <w:instrText xml:space="preserve">" </w:instrText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separate"/>
            </w:r>
            <w:r w:rsidRPr="004021AC">
              <w:rPr>
                <w:rStyle w:val="a4"/>
                <w:rFonts w:ascii="Times New Roman" w:eastAsia="Calibri" w:hAnsi="Times New Roman"/>
                <w:sz w:val="20"/>
                <w:szCs w:val="20"/>
              </w:rPr>
              <w:t>http://900igr.net/up/datas/251270/028.jpg</w:t>
            </w:r>
            <w:r>
              <w:rPr>
                <w:rFonts w:ascii="Times New Roman" w:eastAsia="Calibri" w:hAnsi="Times New Roman"/>
                <w:sz w:val="20"/>
                <w:szCs w:val="20"/>
              </w:rPr>
              <w:fldChar w:fldCharType="end"/>
            </w:r>
          </w:p>
          <w:p w:rsidR="001F1A02" w:rsidRDefault="001F1A02" w:rsidP="005E26EA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hyperlink r:id="rId7" w:history="1">
              <w:r w:rsidRPr="004021AC">
                <w:rPr>
                  <w:rStyle w:val="a4"/>
                  <w:rFonts w:ascii="Times New Roman" w:eastAsia="Calibri" w:hAnsi="Times New Roman"/>
                  <w:sz w:val="20"/>
                  <w:szCs w:val="20"/>
                </w:rPr>
                <w:t>https://youtu.be/G7QbQ1E56n0</w:t>
              </w:r>
            </w:hyperlink>
          </w:p>
          <w:p w:rsidR="001F1A02" w:rsidRDefault="001F1A02" w:rsidP="005E26EA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hyperlink r:id="rId8" w:history="1">
              <w:r w:rsidRPr="004021AC">
                <w:rPr>
                  <w:rStyle w:val="a4"/>
                  <w:rFonts w:ascii="Times New Roman" w:eastAsia="Calibri" w:hAnsi="Times New Roman"/>
                  <w:sz w:val="20"/>
                  <w:szCs w:val="20"/>
                </w:rPr>
                <w:t>https://ds03.infourok.ru/uploads/ex/077b/0005379a-25fd9f5e/hello_html_4188b19d.jpg</w:t>
              </w:r>
            </w:hyperlink>
          </w:p>
          <w:p w:rsidR="001F1A02" w:rsidRDefault="008438DE" w:rsidP="005E26EA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8438DE">
              <w:rPr>
                <w:rFonts w:ascii="Times New Roman" w:eastAsia="Calibri" w:hAnsi="Times New Roman"/>
                <w:b/>
                <w:sz w:val="20"/>
                <w:szCs w:val="20"/>
              </w:rPr>
              <w:t>Лепка.</w:t>
            </w:r>
          </w:p>
          <w:p w:rsidR="008438DE" w:rsidRPr="008438DE" w:rsidRDefault="008438DE" w:rsidP="008438DE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438DE">
              <w:rPr>
                <w:rFonts w:ascii="Times New Roman" w:eastAsia="Calibri" w:hAnsi="Times New Roman"/>
                <w:sz w:val="20"/>
                <w:szCs w:val="20"/>
              </w:rPr>
              <w:t>Чашечка</w:t>
            </w:r>
          </w:p>
          <w:p w:rsidR="008438DE" w:rsidRPr="008438DE" w:rsidRDefault="008438DE" w:rsidP="008438DE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438DE">
              <w:rPr>
                <w:rFonts w:ascii="Times New Roman" w:eastAsia="Calibri" w:hAnsi="Times New Roman"/>
                <w:sz w:val="20"/>
                <w:szCs w:val="20"/>
              </w:rPr>
              <w:t xml:space="preserve">Развивать умение лепить посуду, используя приемы раскатывания, вдавливания </w:t>
            </w:r>
          </w:p>
          <w:p w:rsidR="008438DE" w:rsidRPr="008438DE" w:rsidRDefault="008438DE" w:rsidP="008438DE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438DE">
              <w:rPr>
                <w:rFonts w:ascii="Times New Roman" w:eastAsia="Calibri" w:hAnsi="Times New Roman"/>
                <w:sz w:val="20"/>
                <w:szCs w:val="20"/>
              </w:rPr>
              <w:t>и уравнивания пальцами края формы.</w:t>
            </w:r>
          </w:p>
          <w:p w:rsidR="008438DE" w:rsidRDefault="008438DE" w:rsidP="008438DE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8438DE">
              <w:rPr>
                <w:rFonts w:ascii="Times New Roman" w:eastAsia="Calibri" w:hAnsi="Times New Roman"/>
                <w:sz w:val="20"/>
                <w:szCs w:val="20"/>
              </w:rPr>
              <w:t>Упражнять в соединении частей приемом прижимания и сглаживания мест скрепления</w:t>
            </w:r>
          </w:p>
          <w:p w:rsidR="008438DE" w:rsidRDefault="008438DE" w:rsidP="008438DE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hyperlink r:id="rId9" w:history="1">
              <w:r w:rsidRPr="004021AC">
                <w:rPr>
                  <w:rStyle w:val="a4"/>
                  <w:rFonts w:ascii="Times New Roman" w:eastAsia="Calibri" w:hAnsi="Times New Roman"/>
                  <w:b/>
                  <w:sz w:val="20"/>
                  <w:szCs w:val="20"/>
                </w:rPr>
                <w:t>http://900igr.net/up/datas/75269/009.jpg</w:t>
              </w:r>
            </w:hyperlink>
          </w:p>
          <w:p w:rsidR="008438DE" w:rsidRPr="008438DE" w:rsidRDefault="008438DE" w:rsidP="008438DE">
            <w:pPr>
              <w:tabs>
                <w:tab w:val="left" w:pos="236"/>
              </w:tabs>
              <w:ind w:left="17"/>
              <w:jc w:val="both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  <w:tr w:rsidR="009338EF" w:rsidTr="00006DF0">
        <w:tc>
          <w:tcPr>
            <w:tcW w:w="9345" w:type="dxa"/>
          </w:tcPr>
          <w:p w:rsidR="009338EF" w:rsidRDefault="009338EF" w:rsidP="009338EF">
            <w:pPr>
              <w:jc w:val="center"/>
            </w:pPr>
            <w:r>
              <w:rPr>
                <w:b/>
              </w:rPr>
              <w:t>Дата: 01.04</w:t>
            </w:r>
            <w:r w:rsidRPr="00406149">
              <w:rPr>
                <w:b/>
              </w:rPr>
              <w:t>.2020</w:t>
            </w:r>
          </w:p>
        </w:tc>
      </w:tr>
      <w:tr w:rsidR="009338EF" w:rsidTr="00006DF0">
        <w:tc>
          <w:tcPr>
            <w:tcW w:w="9345" w:type="dxa"/>
          </w:tcPr>
          <w:p w:rsidR="00F474C6" w:rsidRPr="00F474C6" w:rsidRDefault="00F474C6" w:rsidP="00F474C6">
            <w:pPr>
              <w:rPr>
                <w:b/>
              </w:rPr>
            </w:pPr>
            <w:r w:rsidRPr="00F474C6">
              <w:rPr>
                <w:b/>
              </w:rPr>
              <w:t>Развитие речи.</w:t>
            </w:r>
          </w:p>
          <w:p w:rsidR="00F474C6" w:rsidRDefault="00F474C6" w:rsidP="00F474C6">
            <w:r>
              <w:t>«Сказка про Комара-Комаровича – Длинный нос и про Мохнатого Мишу – Короткий хвост»</w:t>
            </w:r>
          </w:p>
          <w:p w:rsidR="00F474C6" w:rsidRDefault="00F474C6" w:rsidP="00F474C6">
            <w:r>
              <w:t>познакомить детей с авторской литературной сказкой;</w:t>
            </w:r>
          </w:p>
          <w:p w:rsidR="003F235D" w:rsidRDefault="00F474C6" w:rsidP="00F474C6">
            <w:r>
              <w:t>помочь им понять, почему автор так уважительно называет комара.</w:t>
            </w:r>
          </w:p>
          <w:p w:rsidR="00F474C6" w:rsidRDefault="00F474C6" w:rsidP="00F474C6">
            <w:hyperlink r:id="rId10" w:history="1">
              <w:r w:rsidRPr="004021AC">
                <w:rPr>
                  <w:rStyle w:val="a4"/>
                </w:rPr>
                <w:t>https://www.youtube.com/watch?v=MCMHs65WOKI</w:t>
              </w:r>
            </w:hyperlink>
          </w:p>
          <w:p w:rsidR="00F474C6" w:rsidRPr="00F474C6" w:rsidRDefault="00F474C6" w:rsidP="00F474C6">
            <w:pPr>
              <w:rPr>
                <w:b/>
              </w:rPr>
            </w:pPr>
            <w:r w:rsidRPr="00F474C6">
              <w:rPr>
                <w:b/>
              </w:rPr>
              <w:t>Рисование</w:t>
            </w:r>
          </w:p>
          <w:p w:rsidR="00F474C6" w:rsidRDefault="00F474C6" w:rsidP="00F474C6">
            <w:r>
              <w:t>Сказочный домик-теремок</w:t>
            </w:r>
          </w:p>
          <w:p w:rsidR="00F474C6" w:rsidRDefault="00F474C6" w:rsidP="00F474C6">
            <w:r>
              <w:t>Способствовать развитию умения передавать в рисунке образ сказки.</w:t>
            </w:r>
          </w:p>
          <w:p w:rsidR="00F474C6" w:rsidRDefault="00F474C6" w:rsidP="00F474C6">
            <w:r>
              <w:t xml:space="preserve">Развивать образные </w:t>
            </w:r>
            <w:proofErr w:type="gramStart"/>
            <w:r>
              <w:t>представления,  воображение</w:t>
            </w:r>
            <w:proofErr w:type="gramEnd"/>
            <w:r>
              <w:t>; самостоятельность творчество в изображении и украшении сказочного домика.</w:t>
            </w:r>
          </w:p>
          <w:p w:rsidR="00F474C6" w:rsidRDefault="00F474C6" w:rsidP="00F474C6">
            <w:r>
              <w:t>Совершенствовать приемы украшения</w:t>
            </w:r>
          </w:p>
          <w:p w:rsidR="008438DE" w:rsidRDefault="008438DE" w:rsidP="00F474C6">
            <w:hyperlink r:id="rId11" w:history="1">
              <w:r w:rsidRPr="004021AC">
                <w:rPr>
                  <w:rStyle w:val="a4"/>
                </w:rPr>
                <w:t>https://subject.com.ua/textbook/art/2klas_1/2klas_1.files/image076.jpg</w:t>
              </w:r>
            </w:hyperlink>
          </w:p>
          <w:p w:rsidR="008438DE" w:rsidRDefault="008438DE" w:rsidP="00F474C6"/>
        </w:tc>
      </w:tr>
      <w:tr w:rsidR="009338EF" w:rsidTr="00006DF0">
        <w:tc>
          <w:tcPr>
            <w:tcW w:w="9345" w:type="dxa"/>
          </w:tcPr>
          <w:p w:rsidR="009338EF" w:rsidRDefault="009338EF" w:rsidP="009338EF">
            <w:pPr>
              <w:jc w:val="center"/>
            </w:pPr>
            <w:r>
              <w:rPr>
                <w:b/>
              </w:rPr>
              <w:lastRenderedPageBreak/>
              <w:t>Дата: 02.04</w:t>
            </w:r>
            <w:r w:rsidRPr="00406149">
              <w:rPr>
                <w:b/>
              </w:rPr>
              <w:t>.2020</w:t>
            </w:r>
          </w:p>
        </w:tc>
      </w:tr>
      <w:tr w:rsidR="009338EF" w:rsidTr="00006DF0">
        <w:tc>
          <w:tcPr>
            <w:tcW w:w="9345" w:type="dxa"/>
          </w:tcPr>
          <w:p w:rsidR="009338EF" w:rsidRDefault="008438DE" w:rsidP="009338EF">
            <w:pPr>
              <w:rPr>
                <w:b/>
              </w:rPr>
            </w:pPr>
            <w:r w:rsidRPr="008438DE">
              <w:rPr>
                <w:b/>
              </w:rPr>
              <w:t>Физическое развитие</w:t>
            </w:r>
            <w:r>
              <w:rPr>
                <w:b/>
              </w:rPr>
              <w:t>.</w:t>
            </w:r>
          </w:p>
          <w:p w:rsidR="00A2678E" w:rsidRPr="00A2678E" w:rsidRDefault="00A2678E" w:rsidP="00A2678E">
            <w:r w:rsidRPr="00A2678E">
              <w:t xml:space="preserve">Упражнять детей в ходьбе и беге с поиском своего места в колонне в прокатывании обручей; </w:t>
            </w:r>
          </w:p>
          <w:p w:rsidR="00A2678E" w:rsidRDefault="00A2678E" w:rsidP="00A2678E">
            <w:pPr>
              <w:rPr>
                <w:b/>
              </w:rPr>
            </w:pPr>
            <w:r w:rsidRPr="00A2678E">
              <w:t>повторить упражнения с мячами.</w:t>
            </w:r>
            <w:r w:rsidRPr="00A2678E">
              <w:rPr>
                <w:b/>
              </w:rPr>
              <w:tab/>
            </w:r>
          </w:p>
          <w:p w:rsidR="00A2678E" w:rsidRDefault="00A2678E" w:rsidP="00A2678E">
            <w:pPr>
              <w:rPr>
                <w:b/>
              </w:rPr>
            </w:pPr>
            <w:r>
              <w:rPr>
                <w:b/>
              </w:rPr>
              <w:t>И/у «Прокати и поймай»</w:t>
            </w:r>
            <w:r>
              <w:t xml:space="preserve"> </w:t>
            </w:r>
            <w:hyperlink r:id="rId12" w:history="1">
              <w:r w:rsidRPr="004021AC">
                <w:rPr>
                  <w:rStyle w:val="a4"/>
                  <w:b/>
                </w:rPr>
                <w:t>https://iknigi.net/books_files/online_html/70576/i_013.jpg</w:t>
              </w:r>
            </w:hyperlink>
          </w:p>
          <w:p w:rsidR="00A2678E" w:rsidRPr="00A2678E" w:rsidRDefault="00A2678E" w:rsidP="00A2678E">
            <w:pPr>
              <w:rPr>
                <w:b/>
              </w:rPr>
            </w:pPr>
          </w:p>
          <w:p w:rsidR="00A2678E" w:rsidRDefault="00A2678E" w:rsidP="00A2678E">
            <w:pPr>
              <w:rPr>
                <w:b/>
              </w:rPr>
            </w:pPr>
            <w:r w:rsidRPr="00A2678E">
              <w:rPr>
                <w:b/>
              </w:rPr>
              <w:t>П/и «У медведя во бору»</w:t>
            </w:r>
            <w:r>
              <w:t xml:space="preserve"> </w:t>
            </w:r>
            <w:hyperlink r:id="rId13" w:history="1">
              <w:r w:rsidRPr="004021AC">
                <w:rPr>
                  <w:rStyle w:val="a4"/>
                  <w:b/>
                </w:rPr>
                <w:t>https://present5.com/presentation/1/334093445_437368319.pdf-img/334093445_437368319.pdf-4.jpg</w:t>
              </w:r>
            </w:hyperlink>
          </w:p>
          <w:p w:rsidR="00A2678E" w:rsidRPr="008438DE" w:rsidRDefault="00A2678E" w:rsidP="00A2678E">
            <w:pPr>
              <w:rPr>
                <w:b/>
              </w:rPr>
            </w:pPr>
          </w:p>
        </w:tc>
      </w:tr>
      <w:tr w:rsidR="009338EF" w:rsidTr="00006DF0">
        <w:tc>
          <w:tcPr>
            <w:tcW w:w="9345" w:type="dxa"/>
          </w:tcPr>
          <w:p w:rsidR="009338EF" w:rsidRPr="00406149" w:rsidRDefault="009338EF" w:rsidP="009338EF">
            <w:pPr>
              <w:jc w:val="center"/>
              <w:rPr>
                <w:b/>
              </w:rPr>
            </w:pPr>
            <w:r>
              <w:rPr>
                <w:b/>
              </w:rPr>
              <w:t>Дата: 03.04</w:t>
            </w:r>
            <w:r w:rsidRPr="00406149">
              <w:rPr>
                <w:b/>
              </w:rPr>
              <w:t>.2020</w:t>
            </w:r>
          </w:p>
        </w:tc>
      </w:tr>
      <w:tr w:rsidR="009338EF" w:rsidTr="00006DF0">
        <w:tc>
          <w:tcPr>
            <w:tcW w:w="9345" w:type="dxa"/>
          </w:tcPr>
          <w:p w:rsidR="009338EF" w:rsidRDefault="008438DE" w:rsidP="009338EF">
            <w:pPr>
              <w:rPr>
                <w:b/>
              </w:rPr>
            </w:pPr>
            <w:r>
              <w:rPr>
                <w:b/>
              </w:rPr>
              <w:t>Конструирование.</w:t>
            </w:r>
          </w:p>
          <w:p w:rsidR="008438DE" w:rsidRPr="008438DE" w:rsidRDefault="008438DE" w:rsidP="008438DE">
            <w:r w:rsidRPr="008438DE">
              <w:t>Мосты (по замыслу)</w:t>
            </w:r>
            <w:r w:rsidRPr="008438DE">
              <w:tab/>
            </w:r>
          </w:p>
          <w:p w:rsidR="008438DE" w:rsidRPr="008438DE" w:rsidRDefault="008438DE" w:rsidP="008438DE">
            <w:r w:rsidRPr="008438DE">
              <w:t xml:space="preserve">Продолжать </w:t>
            </w:r>
            <w:proofErr w:type="gramStart"/>
            <w:r w:rsidRPr="008438DE">
              <w:t>давать  представление</w:t>
            </w:r>
            <w:proofErr w:type="gramEnd"/>
            <w:r w:rsidRPr="008438DE">
              <w:t xml:space="preserve"> о мостах, об их функциональном  назначении. </w:t>
            </w:r>
          </w:p>
          <w:p w:rsidR="008438DE" w:rsidRPr="008438DE" w:rsidRDefault="008438DE" w:rsidP="008438DE">
            <w:r w:rsidRPr="008438DE">
              <w:t>Рассмотреть образцы 3–4 мостов разной конструкции: у одного устои из 4 цилиндров, у другого – из 2 кирпичиков, лежащих на широкой грани, у третьего – из брусков, у четвертого – из кубиков.</w:t>
            </w:r>
          </w:p>
          <w:p w:rsidR="008438DE" w:rsidRDefault="008438DE" w:rsidP="008438DE">
            <w:proofErr w:type="spellStart"/>
            <w:r w:rsidRPr="008438DE">
              <w:t>чить</w:t>
            </w:r>
            <w:proofErr w:type="spellEnd"/>
            <w:r w:rsidRPr="008438DE">
              <w:t xml:space="preserve"> строить </w:t>
            </w:r>
            <w:proofErr w:type="gramStart"/>
            <w:r w:rsidRPr="008438DE">
              <w:t>мост  по</w:t>
            </w:r>
            <w:proofErr w:type="gramEnd"/>
            <w:r w:rsidRPr="008438DE">
              <w:t xml:space="preserve"> образцу</w:t>
            </w:r>
          </w:p>
          <w:p w:rsidR="00A2678E" w:rsidRDefault="00A2678E" w:rsidP="008438DE"/>
          <w:p w:rsidR="008438DE" w:rsidRDefault="00A2678E" w:rsidP="008438DE">
            <w:pPr>
              <w:rPr>
                <w:b/>
              </w:rPr>
            </w:pPr>
            <w:hyperlink r:id="rId14" w:history="1">
              <w:r w:rsidRPr="004021AC">
                <w:rPr>
                  <w:rStyle w:val="a4"/>
                  <w:b/>
                </w:rPr>
                <w:t>https://ds04.infourok.ru/uploads/ex/06cd/000f490c-b914f5ce/hello_html_m6bae2df1.jpg</w:t>
              </w:r>
            </w:hyperlink>
          </w:p>
          <w:p w:rsidR="00A2678E" w:rsidRDefault="00A2678E" w:rsidP="008438DE">
            <w:pPr>
              <w:rPr>
                <w:b/>
              </w:rPr>
            </w:pPr>
            <w:hyperlink r:id="rId15" w:history="1">
              <w:r w:rsidRPr="004021AC">
                <w:rPr>
                  <w:rStyle w:val="a4"/>
                  <w:b/>
                </w:rPr>
                <w:t>https://melkie.net/wp-content/uploads/2017/12/e-2.jpg</w:t>
              </w:r>
            </w:hyperlink>
          </w:p>
          <w:p w:rsidR="00A2678E" w:rsidRPr="00406149" w:rsidRDefault="00A2678E" w:rsidP="008438DE">
            <w:pPr>
              <w:rPr>
                <w:b/>
              </w:rPr>
            </w:pPr>
          </w:p>
        </w:tc>
      </w:tr>
    </w:tbl>
    <w:p w:rsidR="001A583A" w:rsidRPr="001A583A" w:rsidRDefault="001A583A" w:rsidP="001A583A"/>
    <w:p w:rsidR="001A583A" w:rsidRDefault="001A583A" w:rsidP="001A583A"/>
    <w:p w:rsidR="001A583A" w:rsidRDefault="001A583A" w:rsidP="001A583A"/>
    <w:p w:rsidR="001A583A" w:rsidRPr="001A583A" w:rsidRDefault="001A583A" w:rsidP="001A583A"/>
    <w:sectPr w:rsidR="001A583A" w:rsidRPr="001A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660AF0"/>
    <w:multiLevelType w:val="hybridMultilevel"/>
    <w:tmpl w:val="A4C83DE6"/>
    <w:lvl w:ilvl="0" w:tplc="713C98DA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3A"/>
    <w:rsid w:val="00006DF0"/>
    <w:rsid w:val="00083F27"/>
    <w:rsid w:val="001A583A"/>
    <w:rsid w:val="001F1A02"/>
    <w:rsid w:val="00232AD0"/>
    <w:rsid w:val="003F235D"/>
    <w:rsid w:val="00406149"/>
    <w:rsid w:val="00507905"/>
    <w:rsid w:val="005E26EA"/>
    <w:rsid w:val="006C167F"/>
    <w:rsid w:val="008438DE"/>
    <w:rsid w:val="009338EF"/>
    <w:rsid w:val="00A2678E"/>
    <w:rsid w:val="00D3693E"/>
    <w:rsid w:val="00D60207"/>
    <w:rsid w:val="00F4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CC24F-48ED-4164-848A-63E46F68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38EF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E26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03.infourok.ru/uploads/ex/077b/0005379a-25fd9f5e/hello_html_4188b19d.jpg" TargetMode="External"/><Relationship Id="rId13" Type="http://schemas.openxmlformats.org/officeDocument/2006/relationships/hyperlink" Target="https://present5.com/presentation/1/334093445_437368319.pdf-img/334093445_437368319.pdf-4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7QbQ1E56n0" TargetMode="External"/><Relationship Id="rId12" Type="http://schemas.openxmlformats.org/officeDocument/2006/relationships/hyperlink" Target="https://iknigi.net/books_files/online_html/70576/i_013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sportal.ru/detskiy-sad/raznoe/2018/03/28/konspekt-nod-tsennost-shahmatnyh-figur" TargetMode="External"/><Relationship Id="rId11" Type="http://schemas.openxmlformats.org/officeDocument/2006/relationships/hyperlink" Target="https://subject.com.ua/textbook/art/2klas_1/2klas_1.files/image076.jpg" TargetMode="External"/><Relationship Id="rId5" Type="http://schemas.openxmlformats.org/officeDocument/2006/relationships/hyperlink" Target="https://infourok.ru/prezentaciya-k-zanyatiyu-puteshestvie-v-proshloe-kresla-2769345.html" TargetMode="External"/><Relationship Id="rId15" Type="http://schemas.openxmlformats.org/officeDocument/2006/relationships/hyperlink" Target="https://melkie.net/wp-content/uploads/2017/12/e-2.jpg" TargetMode="External"/><Relationship Id="rId10" Type="http://schemas.openxmlformats.org/officeDocument/2006/relationships/hyperlink" Target="https://www.youtube.com/watch?v=MCMHs65WO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00igr.net/up/datas/75269/009.jpg" TargetMode="External"/><Relationship Id="rId14" Type="http://schemas.openxmlformats.org/officeDocument/2006/relationships/hyperlink" Target="https://ds04.infourok.ru/uploads/ex/06cd/000f490c-b914f5ce/hello_html_m6bae2df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Гульнас</dc:creator>
  <cp:keywords/>
  <dc:description/>
  <cp:lastModifiedBy>Гульнас</cp:lastModifiedBy>
  <cp:revision>2</cp:revision>
  <dcterms:created xsi:type="dcterms:W3CDTF">2020-03-30T06:57:00Z</dcterms:created>
  <dcterms:modified xsi:type="dcterms:W3CDTF">2020-03-30T09:25:00Z</dcterms:modified>
</cp:coreProperties>
</file>