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5"/>
        <w:tblW w:w="5864" w:type="pct"/>
        <w:tblInd w:w="-1196" w:type="dxa"/>
        <w:tblLayout w:type="fixed"/>
        <w:tblLook w:val="04A0"/>
      </w:tblPr>
      <w:tblGrid>
        <w:gridCol w:w="716"/>
        <w:gridCol w:w="10509"/>
      </w:tblGrid>
      <w:tr w:rsidR="00D312B2" w:rsidRPr="00393800" w:rsidTr="001E2608">
        <w:trPr>
          <w:cnfStyle w:val="100000000000"/>
          <w:trHeight w:val="940"/>
        </w:trPr>
        <w:tc>
          <w:tcPr>
            <w:cnfStyle w:val="001000000000"/>
            <w:tcW w:w="319" w:type="pct"/>
          </w:tcPr>
          <w:p w:rsidR="00D312B2" w:rsidRPr="00393800" w:rsidRDefault="00D312B2" w:rsidP="00E16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800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4681" w:type="pct"/>
          </w:tcPr>
          <w:p w:rsidR="00D312B2" w:rsidRDefault="00D312B2" w:rsidP="000A07D0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Уважаемые родители предлагаем Вам для совместных занятий</w:t>
            </w:r>
            <w:r w:rsidRPr="000A07D0">
              <w:rPr>
                <w:rFonts w:ascii="Times New Roman" w:hAnsi="Times New Roman" w:cs="Times New Roman"/>
                <w:sz w:val="20"/>
                <w:szCs w:val="20"/>
              </w:rPr>
              <w:t xml:space="preserve"> с ребёнком </w:t>
            </w:r>
          </w:p>
          <w:p w:rsidR="00D312B2" w:rsidRDefault="00D312B2" w:rsidP="007143FE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A07D0">
              <w:rPr>
                <w:rFonts w:ascii="Times New Roman" w:hAnsi="Times New Roman" w:cs="Times New Roman"/>
                <w:sz w:val="20"/>
                <w:szCs w:val="20"/>
              </w:rPr>
              <w:t xml:space="preserve">план на неделю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апреля</w:t>
            </w:r>
            <w:r w:rsidRPr="000A07D0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0A07D0">
              <w:rPr>
                <w:rFonts w:ascii="Times New Roman" w:hAnsi="Times New Roman" w:cs="Times New Roman"/>
                <w:sz w:val="20"/>
                <w:szCs w:val="20"/>
              </w:rPr>
              <w:t xml:space="preserve"> апреля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07D0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соответствии с образовательной программой </w:t>
            </w:r>
          </w:p>
          <w:p w:rsidR="00D312B2" w:rsidRPr="00D312B2" w:rsidRDefault="00D312B2" w:rsidP="00D312B2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393800">
              <w:rPr>
                <w:rFonts w:ascii="Times New Roman" w:hAnsi="Times New Roman" w:cs="Times New Roman"/>
                <w:sz w:val="20"/>
                <w:szCs w:val="20"/>
              </w:rPr>
              <w:t xml:space="preserve">Тема недели: </w:t>
            </w:r>
            <w:r w:rsidRPr="00D312B2">
              <w:rPr>
                <w:rFonts w:ascii="Times New Roman" w:eastAsia="Times New Roman" w:hAnsi="Times New Roman" w:cs="Times New Roman"/>
                <w:sz w:val="20"/>
                <w:szCs w:val="20"/>
              </w:rPr>
              <w:t>«Животные весной. Природа весной»</w:t>
            </w:r>
          </w:p>
        </w:tc>
      </w:tr>
      <w:tr w:rsidR="001C36C4" w:rsidRPr="00393800" w:rsidTr="001C36C4">
        <w:trPr>
          <w:cnfStyle w:val="000000100000"/>
          <w:trHeight w:val="276"/>
        </w:trPr>
        <w:tc>
          <w:tcPr>
            <w:cnfStyle w:val="001000000000"/>
            <w:tcW w:w="319" w:type="pct"/>
            <w:vMerge w:val="restart"/>
            <w:textDirection w:val="btLr"/>
          </w:tcPr>
          <w:p w:rsidR="001C36C4" w:rsidRPr="00393800" w:rsidRDefault="001C36C4" w:rsidP="001C36C4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380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Понедельник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20.04</w:t>
            </w:r>
          </w:p>
        </w:tc>
        <w:tc>
          <w:tcPr>
            <w:tcW w:w="4681" w:type="pct"/>
          </w:tcPr>
          <w:p w:rsidR="001C36C4" w:rsidRDefault="001C36C4" w:rsidP="001C36C4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6C4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  <w:r w:rsidR="002C5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плану инструктора по физической культуре</w:t>
            </w:r>
          </w:p>
          <w:p w:rsidR="002C5496" w:rsidRPr="001C36C4" w:rsidRDefault="002C5496" w:rsidP="001C36C4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" w:history="1">
              <w:r>
                <w:rPr>
                  <w:rStyle w:val="a3"/>
                </w:rPr>
                <w:t>http://dou52.edu-nv.ru/chem-zanyat-sebya-i-nashikh-detej</w:t>
              </w:r>
            </w:hyperlink>
          </w:p>
        </w:tc>
      </w:tr>
      <w:tr w:rsidR="001C36C4" w:rsidRPr="00393800" w:rsidTr="001C36C4">
        <w:trPr>
          <w:cnfStyle w:val="000000010000"/>
          <w:trHeight w:val="985"/>
        </w:trPr>
        <w:tc>
          <w:tcPr>
            <w:cnfStyle w:val="001000000000"/>
            <w:tcW w:w="319" w:type="pct"/>
            <w:vMerge/>
            <w:textDirection w:val="btLr"/>
          </w:tcPr>
          <w:p w:rsidR="001C36C4" w:rsidRPr="00393800" w:rsidRDefault="001C36C4" w:rsidP="006C61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1" w:type="pct"/>
          </w:tcPr>
          <w:p w:rsidR="001C36C4" w:rsidRDefault="001C36C4" w:rsidP="001C36C4">
            <w:pPr>
              <w:jc w:val="both"/>
              <w:cnfStyle w:val="00000001000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Ознакомление с окружающим миром</w:t>
            </w:r>
          </w:p>
          <w:p w:rsidR="001C36C4" w:rsidRPr="005C6539" w:rsidRDefault="001C36C4" w:rsidP="001C36C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800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 w:rsidRPr="0039380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93800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Приметы весны</w:t>
            </w:r>
          </w:p>
          <w:p w:rsidR="001C36C4" w:rsidRPr="005C6539" w:rsidRDefault="001C36C4" w:rsidP="001C36C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Развитие умения устанавливать причинно-следственные связи между природными явлениями, расширение представлений дошкольников об изменениях в природе, о природных явлениях.</w:t>
            </w:r>
          </w:p>
          <w:p w:rsidR="001C36C4" w:rsidRDefault="009874E8" w:rsidP="006708EE">
            <w:pPr>
              <w:jc w:val="both"/>
              <w:cnfStyle w:val="00000001000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2999670" cy="2248348"/>
                  <wp:effectExtent l="19050" t="0" r="0" b="0"/>
                  <wp:docPr id="2" name="Рисунок 2" descr="C:\Users\Veronika\Desktop\ДЕТСКИЙ САД\ПЛАН\ПЛАН 6-7\ДИСТАНЦИОННОЕ ОБУЧЕНИЕ\20.04-24.04\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eronika\Desktop\ДЕТСКИЙ САД\ПЛАН\ПЛАН 6-7\ДИСТАНЦИОННОЕ ОБУЧЕНИЕ\20.04-24.04\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1643" cy="22498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6C4" w:rsidRPr="00393800" w:rsidTr="001C36C4">
        <w:trPr>
          <w:cnfStyle w:val="000000100000"/>
          <w:trHeight w:val="223"/>
        </w:trPr>
        <w:tc>
          <w:tcPr>
            <w:cnfStyle w:val="001000000000"/>
            <w:tcW w:w="319" w:type="pct"/>
            <w:vMerge/>
            <w:textDirection w:val="btLr"/>
          </w:tcPr>
          <w:p w:rsidR="001C36C4" w:rsidRPr="00393800" w:rsidRDefault="001C36C4" w:rsidP="006C61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1" w:type="pct"/>
          </w:tcPr>
          <w:p w:rsidR="009874E8" w:rsidRPr="009874E8" w:rsidRDefault="001C36C4" w:rsidP="001C36C4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9874E8">
              <w:rPr>
                <w:rFonts w:ascii="Times New Roman" w:hAnsi="Times New Roman" w:cs="Times New Roman"/>
                <w:b/>
                <w:sz w:val="20"/>
                <w:szCs w:val="20"/>
              </w:rPr>
              <w:t>Лепка/Аппликация</w:t>
            </w:r>
            <w:r w:rsidR="009874E8" w:rsidRPr="009874E8">
              <w:rPr>
                <w:rFonts w:ascii="Times New Roman" w:hAnsi="Times New Roman" w:cs="Times New Roman"/>
              </w:rPr>
              <w:t xml:space="preserve"> по плану воспитат</w:t>
            </w:r>
            <w:r w:rsidR="002C5496">
              <w:rPr>
                <w:rFonts w:ascii="Times New Roman" w:hAnsi="Times New Roman" w:cs="Times New Roman"/>
              </w:rPr>
              <w:t>еля по изобразительной деятельнос</w:t>
            </w:r>
            <w:r w:rsidR="009874E8" w:rsidRPr="009874E8">
              <w:rPr>
                <w:rFonts w:ascii="Times New Roman" w:hAnsi="Times New Roman" w:cs="Times New Roman"/>
              </w:rPr>
              <w:t>ти</w:t>
            </w:r>
          </w:p>
          <w:p w:rsidR="001C36C4" w:rsidRPr="001C36C4" w:rsidRDefault="009874E8" w:rsidP="001C36C4">
            <w:pPr>
              <w:jc w:val="both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hyperlink r:id="rId6" w:history="1">
              <w:r>
                <w:rPr>
                  <w:rStyle w:val="a3"/>
                </w:rPr>
                <w:t>http://dou52.edu-nv.ru/chem-zanyat-sebya-i-nashikh-detej</w:t>
              </w:r>
            </w:hyperlink>
          </w:p>
        </w:tc>
      </w:tr>
      <w:tr w:rsidR="008C134F" w:rsidRPr="00393800" w:rsidTr="001C36C4">
        <w:trPr>
          <w:cnfStyle w:val="000000010000"/>
          <w:trHeight w:val="1139"/>
        </w:trPr>
        <w:tc>
          <w:tcPr>
            <w:cnfStyle w:val="001000000000"/>
            <w:tcW w:w="319" w:type="pct"/>
            <w:vMerge w:val="restart"/>
            <w:textDirection w:val="btLr"/>
          </w:tcPr>
          <w:p w:rsidR="008C134F" w:rsidRPr="00393800" w:rsidRDefault="008C134F" w:rsidP="001C36C4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380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Вторник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21.04</w:t>
            </w:r>
          </w:p>
        </w:tc>
        <w:tc>
          <w:tcPr>
            <w:tcW w:w="4681" w:type="pct"/>
          </w:tcPr>
          <w:p w:rsidR="008C134F" w:rsidRDefault="008C134F" w:rsidP="00114985">
            <w:pPr>
              <w:cnfStyle w:val="000000010000"/>
              <w:rPr>
                <w:rFonts w:ascii="Times New Roman" w:hAnsi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en-US"/>
              </w:rPr>
              <w:t>Формирование элементарных математических представлений</w:t>
            </w:r>
          </w:p>
          <w:p w:rsidR="008C134F" w:rsidRPr="005C6539" w:rsidRDefault="008C134F" w:rsidP="000F68B0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en-US"/>
              </w:rPr>
              <w:t xml:space="preserve">Цель: </w:t>
            </w:r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Продолжать учить </w:t>
            </w:r>
            <w:proofErr w:type="gramStart"/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составлять и решать задачи на сложение и вычитание в пределах 10. </w:t>
            </w:r>
          </w:p>
          <w:p w:rsidR="008C134F" w:rsidRPr="005C6539" w:rsidRDefault="008C134F" w:rsidP="000F68B0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>• Упражнять в умении ориентироваться на листе бумаги в клетку.</w:t>
            </w:r>
          </w:p>
          <w:p w:rsidR="008C134F" w:rsidRPr="005C6539" w:rsidRDefault="008C134F" w:rsidP="000F68B0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>• Закреплять умение составлять число из двух меньших и раскладывать его на два меньших числа в пределах 10.</w:t>
            </w:r>
          </w:p>
          <w:p w:rsidR="008C134F" w:rsidRDefault="008C134F" w:rsidP="00114985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>• Развивать внимание, память, логическое мышление.</w:t>
            </w:r>
          </w:p>
          <w:p w:rsidR="008C134F" w:rsidRPr="001C36C4" w:rsidRDefault="008C134F" w:rsidP="00114985">
            <w:pPr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2320144" cy="3095361"/>
                  <wp:effectExtent l="19050" t="0" r="3956" b="0"/>
                  <wp:docPr id="7" name="Рисунок 1" descr="C:\Users\Veronika\Desktop\ДЕТСКИЙ САД\ПЛАН\ПЛАН 6-7\ДИСТАНЦИОННОЕ ОБУЧЕНИЕ\20.04-24.04\5596305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onika\Desktop\ДЕТСКИЙ САД\ПЛАН\ПЛАН 6-7\ДИСТАНЦИОННОЕ ОБУЧЕНИЕ\20.04-24.04\5596305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1359" cy="3096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34F" w:rsidRPr="00393800" w:rsidTr="001C36C4">
        <w:trPr>
          <w:cnfStyle w:val="000000100000"/>
          <w:trHeight w:val="1139"/>
        </w:trPr>
        <w:tc>
          <w:tcPr>
            <w:cnfStyle w:val="001000000000"/>
            <w:tcW w:w="319" w:type="pct"/>
            <w:vMerge/>
            <w:textDirection w:val="btLr"/>
          </w:tcPr>
          <w:p w:rsidR="008C134F" w:rsidRPr="00393800" w:rsidRDefault="008C134F" w:rsidP="001149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1" w:type="pct"/>
          </w:tcPr>
          <w:p w:rsidR="008C134F" w:rsidRDefault="008C134F" w:rsidP="00114985">
            <w:pPr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  <w:r w:rsidRPr="003938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C134F" w:rsidRPr="005C6539" w:rsidRDefault="008C134F" w:rsidP="000F68B0">
            <w:pPr>
              <w:cnfStyle w:val="000000100000"/>
              <w:rPr>
                <w:rFonts w:ascii="Times New Roman" w:eastAsia="Times New Roman" w:hAnsi="Times New Roman" w:cs="Times New Roman"/>
                <w:sz w:val="20"/>
              </w:rPr>
            </w:pPr>
            <w:r w:rsidRPr="00393800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 w:rsidRPr="0039380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71C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Животные леса</w:t>
            </w:r>
          </w:p>
          <w:p w:rsidR="008C134F" w:rsidRPr="005C6539" w:rsidRDefault="008C134F" w:rsidP="000F68B0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представления о способах сохранения природы и планеты.</w:t>
            </w:r>
          </w:p>
          <w:p w:rsidR="008C134F" w:rsidRDefault="008C134F" w:rsidP="00114985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Формировать умение </w:t>
            </w:r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изображать полученные впечатления от праздника через моделирование из бумаги в технике оригами.</w:t>
            </w:r>
          </w:p>
          <w:p w:rsidR="008C134F" w:rsidRPr="00393800" w:rsidRDefault="008C134F" w:rsidP="0011498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lastRenderedPageBreak/>
              <w:drawing>
                <wp:inline distT="0" distB="0" distL="0" distR="0">
                  <wp:extent cx="3958590" cy="2549525"/>
                  <wp:effectExtent l="19050" t="0" r="3810" b="0"/>
                  <wp:docPr id="8" name="Рисунок 3" descr="C:\Users\Veronika\Desktop\ДЕТСКИЙ САД\ХЭР\origami-zayats-sh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eronika\Desktop\ДЕТСКИЙ САД\ХЭР\origami-zayats-sh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8590" cy="254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34F" w:rsidRPr="00393800" w:rsidTr="001C36C4">
        <w:trPr>
          <w:cnfStyle w:val="000000010000"/>
          <w:trHeight w:val="1139"/>
        </w:trPr>
        <w:tc>
          <w:tcPr>
            <w:cnfStyle w:val="001000000000"/>
            <w:tcW w:w="319" w:type="pct"/>
            <w:vMerge/>
            <w:textDirection w:val="btLr"/>
          </w:tcPr>
          <w:p w:rsidR="008C134F" w:rsidRPr="00393800" w:rsidRDefault="008C134F" w:rsidP="001149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1" w:type="pct"/>
          </w:tcPr>
          <w:p w:rsidR="008C134F" w:rsidRDefault="008C134F" w:rsidP="00114985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 по плану музыкального руководителя</w:t>
            </w:r>
          </w:p>
          <w:p w:rsidR="008C134F" w:rsidRDefault="008C134F" w:rsidP="00114985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>
                <w:rPr>
                  <w:rStyle w:val="a3"/>
                </w:rPr>
                <w:t>http://dou52.edu-nv.ru/chem-zanyat-sebya-i-nashikh-detej</w:t>
              </w:r>
            </w:hyperlink>
          </w:p>
        </w:tc>
      </w:tr>
      <w:tr w:rsidR="001C36C4" w:rsidRPr="00393800" w:rsidTr="001C36C4">
        <w:trPr>
          <w:cnfStyle w:val="000000100000"/>
          <w:trHeight w:val="1139"/>
        </w:trPr>
        <w:tc>
          <w:tcPr>
            <w:cnfStyle w:val="001000000000"/>
            <w:tcW w:w="319" w:type="pct"/>
            <w:vMerge w:val="restart"/>
            <w:textDirection w:val="btLr"/>
          </w:tcPr>
          <w:p w:rsidR="001C36C4" w:rsidRPr="00393800" w:rsidRDefault="001C36C4" w:rsidP="001C36C4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380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Среда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22.04</w:t>
            </w:r>
          </w:p>
        </w:tc>
        <w:tc>
          <w:tcPr>
            <w:tcW w:w="4681" w:type="pct"/>
          </w:tcPr>
          <w:p w:rsidR="001C36C4" w:rsidRDefault="001C36C4" w:rsidP="00114985">
            <w:pPr>
              <w:cnfStyle w:val="000000100000"/>
              <w:rPr>
                <w:rFonts w:ascii="Times New Roman" w:hAnsi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en-US"/>
              </w:rPr>
              <w:t>Формирование элементарных математических представлений</w:t>
            </w:r>
          </w:p>
          <w:p w:rsidR="001C36C4" w:rsidRPr="005C6539" w:rsidRDefault="001C36C4" w:rsidP="001C36C4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8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proofErr w:type="spellEnd"/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Продолжать учить </w:t>
            </w:r>
            <w:proofErr w:type="gramStart"/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составлять и решать задачи на сложение и вычитание в пределах 10. </w:t>
            </w:r>
          </w:p>
          <w:p w:rsidR="001C36C4" w:rsidRPr="005C6539" w:rsidRDefault="001C36C4" w:rsidP="001C36C4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>• Упражнять в умении ориентироваться на листе бумаги в клетку.</w:t>
            </w:r>
          </w:p>
          <w:p w:rsidR="001C36C4" w:rsidRPr="005C6539" w:rsidRDefault="001C36C4" w:rsidP="001C36C4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>• Совершенствовать умение ориентироваться в окружающем пространстве относительно себя и другого лица.</w:t>
            </w:r>
          </w:p>
          <w:p w:rsidR="001C36C4" w:rsidRDefault="001C36C4" w:rsidP="006708EE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Развивать внимание, память, логическое мышление. </w:t>
            </w:r>
          </w:p>
          <w:p w:rsidR="002C5496" w:rsidRDefault="002C5496" w:rsidP="002C5496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4294766" cy="4082612"/>
                  <wp:effectExtent l="19050" t="0" r="0" b="0"/>
                  <wp:docPr id="4" name="Рисунок 4" descr="C:\Users\Veronika\Desktop\ДЕТСКИЙ САД\ПЛАН\ПЛАН 6-7\ДИСТАНЦИОННОЕ ОБУЧЕНИЕ\13.04-17.04\рисуем по клеткам рыбк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eronika\Desktop\ДЕТСКИЙ САД\ПЛАН\ПЛАН 6-7\ДИСТАНЦИОННОЕ ОБУЧЕНИЕ\13.04-17.04\рисуем по клеткам рыбк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4800" cy="408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5496" w:rsidRDefault="002C5496" w:rsidP="002C5496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54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drawing>
                <wp:inline distT="0" distB="0" distL="0" distR="0">
                  <wp:extent cx="4219463" cy="2822324"/>
                  <wp:effectExtent l="19050" t="0" r="0" b="0"/>
                  <wp:docPr id="5" name="Рисунок 2" descr="C:\Users\Veronika\Desktop\ДЕТСКИЙ САД\ПЛАН\ПЛАН 6-7\ДИСТАНЦИОННОЕ ОБУЧЕНИЕ\13.04-17.04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eronika\Desktop\ДЕТСКИЙ САД\ПЛАН\ПЛАН 6-7\ДИСТАНЦИОННОЕ ОБУЧЕНИЕ\13.04-17.04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6600" cy="2827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5496" w:rsidRPr="00393800" w:rsidRDefault="002C5496" w:rsidP="002C5496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5680146" cy="4017253"/>
                  <wp:effectExtent l="19050" t="0" r="0" b="0"/>
                  <wp:docPr id="6" name="Рисунок 5" descr="C:\Users\Veronika\Desktop\ДЕТСКИЙ САД\ПЛАН\ПЛАН 6-7\ДИСТАНЦИОННОЕ ОБУЧЕНИЕ\20.04-24.04\dumaj-schitaj_page_01-16-m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eronika\Desktop\ДЕТСКИЙ САД\ПЛАН\ПЛАН 6-7\ДИСТАНЦИОННОЕ ОБУЧЕНИЕ\20.04-24.04\dumaj-schitaj_page_01-16-m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4922" cy="4020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6C4" w:rsidRPr="00393800" w:rsidTr="001C36C4">
        <w:trPr>
          <w:cnfStyle w:val="000000010000"/>
          <w:trHeight w:val="681"/>
        </w:trPr>
        <w:tc>
          <w:tcPr>
            <w:cnfStyle w:val="001000000000"/>
            <w:tcW w:w="319" w:type="pct"/>
            <w:vMerge/>
            <w:textDirection w:val="btLr"/>
          </w:tcPr>
          <w:p w:rsidR="001C36C4" w:rsidRPr="00393800" w:rsidRDefault="001C36C4" w:rsidP="00D11F5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1" w:type="pct"/>
          </w:tcPr>
          <w:p w:rsidR="001C36C4" w:rsidRPr="00114985" w:rsidRDefault="001C36C4" w:rsidP="00114985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14985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Шахматы</w:t>
            </w:r>
          </w:p>
          <w:p w:rsidR="001C36C4" w:rsidRPr="00CE25B4" w:rsidRDefault="001C36C4" w:rsidP="001C36C4">
            <w:pPr>
              <w:cnfStyle w:val="00000001000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93800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CE25B4">
              <w:rPr>
                <w:rFonts w:ascii="Times New Roman" w:eastAsia="Times New Roman" w:hAnsi="Times New Roman" w:cs="Times New Roman"/>
                <w:b/>
                <w:sz w:val="20"/>
              </w:rPr>
              <w:t>«Шах и мат»</w:t>
            </w:r>
          </w:p>
          <w:p w:rsidR="001C36C4" w:rsidRDefault="001C36C4" w:rsidP="001C36C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0"/>
              </w:rPr>
            </w:pPr>
            <w:r w:rsidRPr="00CE25B4">
              <w:rPr>
                <w:rFonts w:ascii="Times New Roman" w:eastAsia="Times New Roman" w:hAnsi="Times New Roman" w:cs="Times New Roman"/>
                <w:sz w:val="20"/>
              </w:rPr>
              <w:t>Сформировать представление о комбинациях шах и мат.</w:t>
            </w:r>
          </w:p>
          <w:p w:rsidR="008C134F" w:rsidRDefault="008C134F" w:rsidP="008C134F">
            <w:pPr>
              <w:jc w:val="both"/>
              <w:cnfStyle w:val="000000010000"/>
            </w:pPr>
            <w:hyperlink r:id="rId13" w:history="1">
              <w:r>
                <w:rPr>
                  <w:rStyle w:val="a3"/>
                </w:rPr>
                <w:t>https://www.youtube.com/watch?v=vLLoFKbl0Y8</w:t>
              </w:r>
            </w:hyperlink>
          </w:p>
          <w:p w:rsidR="008C134F" w:rsidRPr="00393800" w:rsidRDefault="008C134F" w:rsidP="008C134F">
            <w:pPr>
              <w:jc w:val="both"/>
              <w:cnfStyle w:val="00000001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4" w:history="1">
              <w:r>
                <w:rPr>
                  <w:rStyle w:val="a3"/>
                </w:rPr>
                <w:t>https://www.youtube.com/watch?v=wEf6lVAuYQ0</w:t>
              </w:r>
            </w:hyperlink>
          </w:p>
        </w:tc>
      </w:tr>
      <w:tr w:rsidR="009C00CC" w:rsidRPr="00393800" w:rsidTr="009C00CC">
        <w:trPr>
          <w:cnfStyle w:val="000000100000"/>
          <w:trHeight w:val="287"/>
        </w:trPr>
        <w:tc>
          <w:tcPr>
            <w:cnfStyle w:val="001000000000"/>
            <w:tcW w:w="319" w:type="pct"/>
            <w:vMerge w:val="restart"/>
            <w:textDirection w:val="btLr"/>
          </w:tcPr>
          <w:p w:rsidR="009C00CC" w:rsidRPr="00393800" w:rsidRDefault="009C00CC" w:rsidP="001C36C4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380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Четверг </w:t>
            </w:r>
            <w:r w:rsidRPr="00393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23.04</w:t>
            </w:r>
          </w:p>
        </w:tc>
        <w:tc>
          <w:tcPr>
            <w:tcW w:w="4681" w:type="pct"/>
          </w:tcPr>
          <w:p w:rsidR="008C134F" w:rsidRDefault="008C134F" w:rsidP="008C134F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 по плану музыкального руководителя</w:t>
            </w:r>
          </w:p>
          <w:p w:rsidR="009C00CC" w:rsidRPr="009C00CC" w:rsidRDefault="008C134F" w:rsidP="008C134F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15" w:history="1">
              <w:r>
                <w:rPr>
                  <w:rStyle w:val="a3"/>
                </w:rPr>
                <w:t>http://dou52.edu-nv.ru/chem-zanyat-sebya-i-nashikh-detej</w:t>
              </w:r>
            </w:hyperlink>
          </w:p>
        </w:tc>
      </w:tr>
      <w:tr w:rsidR="009C00CC" w:rsidRPr="00393800" w:rsidTr="009C00CC">
        <w:trPr>
          <w:cnfStyle w:val="000000010000"/>
          <w:trHeight w:val="986"/>
        </w:trPr>
        <w:tc>
          <w:tcPr>
            <w:cnfStyle w:val="001000000000"/>
            <w:tcW w:w="319" w:type="pct"/>
            <w:vMerge/>
            <w:textDirection w:val="btLr"/>
          </w:tcPr>
          <w:p w:rsidR="009C00CC" w:rsidRPr="00393800" w:rsidRDefault="009C00CC" w:rsidP="001C36C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1" w:type="pct"/>
          </w:tcPr>
          <w:p w:rsidR="009C00CC" w:rsidRPr="00114985" w:rsidRDefault="009C00CC" w:rsidP="009C00CC">
            <w:pPr>
              <w:jc w:val="both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14985">
              <w:rPr>
                <w:rFonts w:ascii="Times New Roman" w:hAnsi="Times New Roman"/>
                <w:b/>
                <w:sz w:val="20"/>
                <w:szCs w:val="20"/>
              </w:rPr>
              <w:t>Обучение грамоте</w:t>
            </w:r>
          </w:p>
          <w:p w:rsidR="009C00CC" w:rsidRDefault="009C00CC" w:rsidP="009C00CC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0"/>
              </w:rPr>
            </w:pPr>
            <w:r w:rsidRPr="003938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D71BA">
              <w:rPr>
                <w:rFonts w:ascii="Times New Roman" w:eastAsia="Times New Roman" w:hAnsi="Times New Roman" w:cs="Times New Roman"/>
                <w:sz w:val="20"/>
              </w:rPr>
              <w:t xml:space="preserve">Совершенствование умения анализировать предложение и составлять его из букв. Повторение правописания сочетаний </w:t>
            </w:r>
            <w:proofErr w:type="spellStart"/>
            <w:r w:rsidRPr="009D71BA"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spellEnd"/>
            <w:r w:rsidRPr="009D71BA"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proofErr w:type="spellStart"/>
            <w:r w:rsidRPr="009D71BA">
              <w:rPr>
                <w:rFonts w:ascii="Times New Roman" w:eastAsia="Times New Roman" w:hAnsi="Times New Roman" w:cs="Times New Roman"/>
                <w:sz w:val="20"/>
              </w:rPr>
              <w:t>ши</w:t>
            </w:r>
            <w:proofErr w:type="spellEnd"/>
            <w:r w:rsidRPr="009D71BA">
              <w:rPr>
                <w:rFonts w:ascii="Times New Roman" w:eastAsia="Times New Roman" w:hAnsi="Times New Roman" w:cs="Times New Roman"/>
                <w:sz w:val="20"/>
              </w:rPr>
              <w:t xml:space="preserve">. Овладение </w:t>
            </w:r>
            <w:proofErr w:type="spellStart"/>
            <w:r w:rsidRPr="009D71BA">
              <w:rPr>
                <w:rFonts w:ascii="Times New Roman" w:eastAsia="Times New Roman" w:hAnsi="Times New Roman" w:cs="Times New Roman"/>
                <w:sz w:val="20"/>
              </w:rPr>
              <w:t>послоговым</w:t>
            </w:r>
            <w:proofErr w:type="spellEnd"/>
            <w:r w:rsidRPr="009D71BA"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gramStart"/>
            <w:r w:rsidRPr="009D71BA">
              <w:rPr>
                <w:rFonts w:ascii="Times New Roman" w:eastAsia="Times New Roman" w:hAnsi="Times New Roman" w:cs="Times New Roman"/>
                <w:sz w:val="20"/>
              </w:rPr>
              <w:t>слитным</w:t>
            </w:r>
            <w:proofErr w:type="gramEnd"/>
            <w:r w:rsidRPr="009D71BA">
              <w:rPr>
                <w:rFonts w:ascii="Times New Roman" w:eastAsia="Times New Roman" w:hAnsi="Times New Roman" w:cs="Times New Roman"/>
                <w:sz w:val="20"/>
              </w:rPr>
              <w:t xml:space="preserve"> способами чтения. Развитие способности подбирать слова к </w:t>
            </w:r>
            <w:proofErr w:type="spellStart"/>
            <w:r w:rsidRPr="009D71BA">
              <w:rPr>
                <w:rFonts w:ascii="Times New Roman" w:eastAsia="Times New Roman" w:hAnsi="Times New Roman" w:cs="Times New Roman"/>
                <w:sz w:val="20"/>
              </w:rPr>
              <w:t>пятизвуковой</w:t>
            </w:r>
            <w:proofErr w:type="spellEnd"/>
            <w:r w:rsidRPr="009D71BA">
              <w:rPr>
                <w:rFonts w:ascii="Times New Roman" w:eastAsia="Times New Roman" w:hAnsi="Times New Roman" w:cs="Times New Roman"/>
                <w:sz w:val="20"/>
              </w:rPr>
              <w:t xml:space="preserve"> модели.</w:t>
            </w:r>
          </w:p>
          <w:p w:rsidR="008C134F" w:rsidRPr="00114985" w:rsidRDefault="008C134F" w:rsidP="008C134F">
            <w:pPr>
              <w:jc w:val="center"/>
              <w:cnfStyle w:val="00000001000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bidi="ar-SA"/>
              </w:rPr>
              <w:lastRenderedPageBreak/>
              <w:drawing>
                <wp:inline distT="0" distB="0" distL="0" distR="0">
                  <wp:extent cx="4198232" cy="5142156"/>
                  <wp:effectExtent l="19050" t="0" r="0" b="0"/>
                  <wp:docPr id="9" name="Рисунок 6" descr="C:\Users\Veronika\Desktop\ДЕТСКИЙ САД\ПЛАН\ПЛАН 6-7\ДИСТАНЦИОННОЕ ОБУЧЕНИЕ\20.04-24.04\a74b8e5ae0e629c6c25cf192f26d6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eronika\Desktop\ДЕТСКИЙ САД\ПЛАН\ПЛАН 6-7\ДИСТАНЦИОННОЕ ОБУЧЕНИЕ\20.04-24.04\a74b8e5ae0e629c6c25cf192f26d60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9859" cy="5144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0CC" w:rsidRPr="00393800" w:rsidTr="009C00CC">
        <w:trPr>
          <w:cnfStyle w:val="000000100000"/>
          <w:trHeight w:val="391"/>
        </w:trPr>
        <w:tc>
          <w:tcPr>
            <w:cnfStyle w:val="001000000000"/>
            <w:tcW w:w="319" w:type="pct"/>
            <w:vMerge/>
            <w:textDirection w:val="btLr"/>
          </w:tcPr>
          <w:p w:rsidR="009C00CC" w:rsidRPr="00393800" w:rsidRDefault="009C00CC" w:rsidP="001C36C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1" w:type="pct"/>
          </w:tcPr>
          <w:p w:rsidR="008C134F" w:rsidRDefault="009C00CC" w:rsidP="008C134F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Рисование</w:t>
            </w:r>
            <w:r w:rsidR="008C1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плану воспитателя по изобразительной деятельности</w:t>
            </w:r>
          </w:p>
          <w:p w:rsidR="009C00CC" w:rsidRPr="00114985" w:rsidRDefault="008C134F" w:rsidP="008C134F">
            <w:pPr>
              <w:jc w:val="both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7" w:history="1">
              <w:r>
                <w:rPr>
                  <w:rStyle w:val="a3"/>
                </w:rPr>
                <w:t>http://dou52.edu-nv.ru/chem-zanyat-sebya-i-nashikh-detej</w:t>
              </w:r>
            </w:hyperlink>
          </w:p>
        </w:tc>
      </w:tr>
      <w:tr w:rsidR="009874E8" w:rsidRPr="00393800" w:rsidTr="009874E8">
        <w:trPr>
          <w:cnfStyle w:val="000000010000"/>
          <w:trHeight w:val="552"/>
        </w:trPr>
        <w:tc>
          <w:tcPr>
            <w:cnfStyle w:val="001000000000"/>
            <w:tcW w:w="319" w:type="pct"/>
            <w:vMerge w:val="restart"/>
            <w:textDirection w:val="btLr"/>
          </w:tcPr>
          <w:p w:rsidR="009874E8" w:rsidRDefault="009874E8" w:rsidP="006C6121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\</w:t>
            </w:r>
          </w:p>
          <w:p w:rsidR="009874E8" w:rsidRDefault="009874E8" w:rsidP="006C6121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Пятница   24.04</w:t>
            </w:r>
          </w:p>
          <w:p w:rsidR="009874E8" w:rsidRPr="00393800" w:rsidRDefault="009874E8" w:rsidP="006C6121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681" w:type="pct"/>
          </w:tcPr>
          <w:p w:rsidR="009874E8" w:rsidRPr="00114985" w:rsidRDefault="009874E8" w:rsidP="00E161E7">
            <w:pPr>
              <w:jc w:val="both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14985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</w:t>
            </w:r>
            <w:r w:rsidRPr="0011498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874E8" w:rsidRDefault="009874E8" w:rsidP="000F68B0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7D0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B75A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71BA">
              <w:rPr>
                <w:rFonts w:ascii="Times New Roman" w:eastAsia="Times New Roman" w:hAnsi="Times New Roman" w:cs="Times New Roman"/>
                <w:sz w:val="20"/>
              </w:rPr>
              <w:t>Продолжать учить детей составлять интересные и логичные рассказы о животных и птицах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9874E8" w:rsidRDefault="009874E8" w:rsidP="000F68B0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74E8" w:rsidRDefault="008C134F" w:rsidP="008C134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4160911" cy="2855124"/>
                  <wp:effectExtent l="19050" t="0" r="0" b="0"/>
                  <wp:docPr id="10" name="Рисунок 7" descr="C:\Users\Veronika\Desktop\ДЕТСКИЙ САД\ПЛАН\ПЛАН 6-7\ДИСТАНЦИОННОЕ ОБУЧЕНИЕ\20.04-24.04\5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eronika\Desktop\ДЕТСКИЙ САД\ПЛАН\ПЛАН 6-7\ДИСТАНЦИОННОЕ ОБУЧЕНИЕ\20.04-24.04\5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0882" cy="2855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4E8" w:rsidRPr="00EC492E" w:rsidRDefault="009874E8" w:rsidP="008B5826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cnfStyle w:val="000000010000"/>
              <w:rPr>
                <w:sz w:val="20"/>
                <w:szCs w:val="20"/>
              </w:rPr>
            </w:pPr>
          </w:p>
        </w:tc>
      </w:tr>
      <w:tr w:rsidR="009874E8" w:rsidRPr="00393800" w:rsidTr="009874E8">
        <w:trPr>
          <w:cnfStyle w:val="000000100000"/>
          <w:trHeight w:val="263"/>
        </w:trPr>
        <w:tc>
          <w:tcPr>
            <w:cnfStyle w:val="001000000000"/>
            <w:tcW w:w="319" w:type="pct"/>
            <w:vMerge/>
            <w:textDirection w:val="btLr"/>
          </w:tcPr>
          <w:p w:rsidR="009874E8" w:rsidRDefault="009874E8" w:rsidP="006C6121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681" w:type="pct"/>
          </w:tcPr>
          <w:p w:rsidR="009874E8" w:rsidRDefault="009874E8" w:rsidP="00E161E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Бассейн</w:t>
            </w:r>
          </w:p>
          <w:p w:rsidR="009874E8" w:rsidRDefault="009874E8" w:rsidP="00E161E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4E8" w:rsidRDefault="008C134F" w:rsidP="00E161E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9" w:history="1">
              <w:r>
                <w:rPr>
                  <w:rStyle w:val="a3"/>
                </w:rPr>
                <w:t>http://dou52.edu-nv.ru/chem-zanyat-sebya-i-nashikh-detej</w:t>
              </w:r>
            </w:hyperlink>
          </w:p>
          <w:p w:rsidR="009874E8" w:rsidRDefault="009874E8" w:rsidP="00E161E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4E8" w:rsidRDefault="009874E8" w:rsidP="00E161E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4E8" w:rsidRDefault="009874E8" w:rsidP="00E161E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4E8" w:rsidRPr="00114985" w:rsidRDefault="009874E8" w:rsidP="00E161E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14985" w:rsidRDefault="00114985" w:rsidP="00F64C6A">
      <w:pPr>
        <w:rPr>
          <w:sz w:val="20"/>
          <w:szCs w:val="20"/>
        </w:rPr>
      </w:pPr>
    </w:p>
    <w:sectPr w:rsidR="00114985" w:rsidSect="00B6513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646F9"/>
    <w:rsid w:val="000A07D0"/>
    <w:rsid w:val="000C370D"/>
    <w:rsid w:val="000F68B0"/>
    <w:rsid w:val="00114985"/>
    <w:rsid w:val="001377C0"/>
    <w:rsid w:val="00142AA2"/>
    <w:rsid w:val="00182C75"/>
    <w:rsid w:val="001C36C4"/>
    <w:rsid w:val="002063FA"/>
    <w:rsid w:val="0025538E"/>
    <w:rsid w:val="002B1827"/>
    <w:rsid w:val="002C5496"/>
    <w:rsid w:val="002D505D"/>
    <w:rsid w:val="004A5A83"/>
    <w:rsid w:val="004B163A"/>
    <w:rsid w:val="00530CF4"/>
    <w:rsid w:val="0058189C"/>
    <w:rsid w:val="0058194B"/>
    <w:rsid w:val="005C6148"/>
    <w:rsid w:val="0064225F"/>
    <w:rsid w:val="00667F1C"/>
    <w:rsid w:val="006708EE"/>
    <w:rsid w:val="006C6121"/>
    <w:rsid w:val="007143FE"/>
    <w:rsid w:val="007216D3"/>
    <w:rsid w:val="007E776B"/>
    <w:rsid w:val="008079EA"/>
    <w:rsid w:val="0083735F"/>
    <w:rsid w:val="008B5826"/>
    <w:rsid w:val="008C134F"/>
    <w:rsid w:val="008C4C83"/>
    <w:rsid w:val="008F7925"/>
    <w:rsid w:val="009646F9"/>
    <w:rsid w:val="009874E8"/>
    <w:rsid w:val="009C00CC"/>
    <w:rsid w:val="00B35003"/>
    <w:rsid w:val="00C46EAC"/>
    <w:rsid w:val="00C80DDE"/>
    <w:rsid w:val="00CC4F6C"/>
    <w:rsid w:val="00CF3511"/>
    <w:rsid w:val="00D11F5A"/>
    <w:rsid w:val="00D21961"/>
    <w:rsid w:val="00D312B2"/>
    <w:rsid w:val="00EC492E"/>
    <w:rsid w:val="00EE23AF"/>
    <w:rsid w:val="00EF3AF6"/>
    <w:rsid w:val="00F6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46F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Grid Accent 5"/>
    <w:basedOn w:val="a1"/>
    <w:uiPriority w:val="62"/>
    <w:rsid w:val="00964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a3">
    <w:name w:val="Hyperlink"/>
    <w:basedOn w:val="a0"/>
    <w:uiPriority w:val="99"/>
    <w:semiHidden/>
    <w:unhideWhenUsed/>
    <w:rsid w:val="0058189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C49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basedOn w:val="a0"/>
    <w:uiPriority w:val="22"/>
    <w:qFormat/>
    <w:rsid w:val="00EC492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19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94B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vLLoFKbl0Y8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http://dou52.edu-nv.ru/chem-zanyat-sebya-i-nashikh-detej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u52.edu-nv.ru/chem-zanyat-sebya-i-nashikh-detej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http://dou52.edu-nv.ru/chem-zanyat-sebya-i-nashikh-detej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dou52.edu-nv.ru/chem-zanyat-sebya-i-nashikh-detej" TargetMode="External"/><Relationship Id="rId4" Type="http://schemas.openxmlformats.org/officeDocument/2006/relationships/hyperlink" Target="http://dou52.edu-nv.ru/chem-zanyat-sebya-i-nashikh-detej" TargetMode="External"/><Relationship Id="rId9" Type="http://schemas.openxmlformats.org/officeDocument/2006/relationships/hyperlink" Target="http://dou52.edu-nv.ru/chem-zanyat-sebya-i-nashikh-detej" TargetMode="External"/><Relationship Id="rId14" Type="http://schemas.openxmlformats.org/officeDocument/2006/relationships/hyperlink" Target="https://www.youtube.com/watch?v=wEf6lVAuYQ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22</cp:revision>
  <cp:lastPrinted>2020-03-02T08:51:00Z</cp:lastPrinted>
  <dcterms:created xsi:type="dcterms:W3CDTF">2020-02-01T13:05:00Z</dcterms:created>
  <dcterms:modified xsi:type="dcterms:W3CDTF">2020-04-17T09:38:00Z</dcterms:modified>
</cp:coreProperties>
</file>