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89"/>
        <w:gridCol w:w="887"/>
        <w:gridCol w:w="2384"/>
        <w:gridCol w:w="2239"/>
        <w:gridCol w:w="2106"/>
        <w:gridCol w:w="5581"/>
      </w:tblGrid>
      <w:tr w:rsidR="00E43C75" w:rsidRPr="00EF7315" w:rsidTr="00F53DE7">
        <w:trPr>
          <w:trHeight w:val="243"/>
        </w:trPr>
        <w:tc>
          <w:tcPr>
            <w:tcW w:w="1664" w:type="dxa"/>
          </w:tcPr>
          <w:p w:rsidR="00E43C75" w:rsidRDefault="00E43C75" w:rsidP="00F53D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Неделя</w:t>
            </w:r>
          </w:p>
        </w:tc>
        <w:tc>
          <w:tcPr>
            <w:tcW w:w="979" w:type="dxa"/>
          </w:tcPr>
          <w:p w:rsidR="00E43C75" w:rsidRDefault="00E43C75" w:rsidP="00F5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2" w:type="dxa"/>
          </w:tcPr>
          <w:p w:rsidR="00E43C75" w:rsidRDefault="00E43C75" w:rsidP="00F53DE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431" w:type="dxa"/>
          </w:tcPr>
          <w:p w:rsidR="00E43C75" w:rsidRPr="00EF7315" w:rsidRDefault="00E43C75" w:rsidP="00F53DE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192" w:type="dxa"/>
          </w:tcPr>
          <w:p w:rsidR="00E43C75" w:rsidRPr="00EF7315" w:rsidRDefault="00E43C75" w:rsidP="00F53DE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приемы</w:t>
            </w:r>
          </w:p>
        </w:tc>
        <w:tc>
          <w:tcPr>
            <w:tcW w:w="4568" w:type="dxa"/>
          </w:tcPr>
          <w:p w:rsidR="00E43C75" w:rsidRPr="00EF7315" w:rsidRDefault="00E43C75" w:rsidP="00F53DE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</w:tr>
      <w:tr w:rsidR="0012689A" w:rsidRPr="00EF7315" w:rsidTr="00F53DE7">
        <w:trPr>
          <w:trHeight w:val="243"/>
        </w:trPr>
        <w:tc>
          <w:tcPr>
            <w:tcW w:w="1664" w:type="dxa"/>
            <w:vMerge w:val="restart"/>
          </w:tcPr>
          <w:p w:rsidR="0012689A" w:rsidRDefault="0012689A" w:rsidP="00B20B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«В мире транспорта»</w:t>
            </w:r>
          </w:p>
        </w:tc>
        <w:tc>
          <w:tcPr>
            <w:tcW w:w="979" w:type="dxa"/>
            <w:vMerge w:val="restart"/>
          </w:tcPr>
          <w:p w:rsidR="0012689A" w:rsidRDefault="0012689A" w:rsidP="00B2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– 22.05</w:t>
            </w:r>
          </w:p>
          <w:p w:rsidR="0012689A" w:rsidRDefault="0012689A" w:rsidP="00B2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12689A" w:rsidRPr="00EF7315" w:rsidRDefault="0012689A" w:rsidP="00B20B8D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F7315">
              <w:rPr>
                <w:rFonts w:ascii="Times New Roman" w:hAnsi="Times New Roman"/>
                <w:sz w:val="24"/>
                <w:szCs w:val="24"/>
              </w:rPr>
              <w:t>Из далеких стран»</w:t>
            </w:r>
          </w:p>
        </w:tc>
        <w:tc>
          <w:tcPr>
            <w:tcW w:w="2431" w:type="dxa"/>
          </w:tcPr>
          <w:p w:rsidR="0012689A" w:rsidRPr="00EF7315" w:rsidRDefault="0012689A" w:rsidP="00B20B8D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EF7315">
              <w:rPr>
                <w:rFonts w:ascii="Times New Roman" w:hAnsi="Times New Roman"/>
                <w:sz w:val="24"/>
                <w:szCs w:val="24"/>
              </w:rPr>
              <w:t xml:space="preserve">Передачей характерных особенностей внешнего вида корабля. Развивать эстетическое восприятие. Формировать колористические умения. Воспитывать интерес к занятию. </w:t>
            </w:r>
          </w:p>
        </w:tc>
        <w:tc>
          <w:tcPr>
            <w:tcW w:w="2192" w:type="dxa"/>
          </w:tcPr>
          <w:p w:rsidR="0012689A" w:rsidRPr="00EF7315" w:rsidRDefault="0012689A" w:rsidP="00B20B8D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EF7315">
              <w:rPr>
                <w:rFonts w:ascii="Times New Roman" w:hAnsi="Times New Roman"/>
                <w:sz w:val="24"/>
                <w:szCs w:val="24"/>
              </w:rPr>
              <w:t>Иллюстрации, художественное слово, беседа, использование ТСО и ИКТ. Самостоятельная работа.</w:t>
            </w:r>
          </w:p>
        </w:tc>
        <w:tc>
          <w:tcPr>
            <w:tcW w:w="4568" w:type="dxa"/>
            <w:vMerge w:val="restart"/>
          </w:tcPr>
          <w:p w:rsidR="0012689A" w:rsidRDefault="0012689A" w:rsidP="0012689A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EF7315">
              <w:rPr>
                <w:rFonts w:ascii="Times New Roman" w:hAnsi="Times New Roman"/>
                <w:sz w:val="24"/>
                <w:szCs w:val="24"/>
              </w:rPr>
              <w:t>Речевое развитие, познавательное развитие: беседа о творчестве И. Айвазовского «Третье большое путешествие по морю», журнал о путешествиях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89A" w:rsidRDefault="00553B1D" w:rsidP="0012689A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12689A" w:rsidRPr="00553B1D" w:rsidRDefault="00553B1D" w:rsidP="0012689A">
            <w:pPr>
              <w:pStyle w:val="a6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Какие </w:t>
            </w:r>
            <w:r w:rsidR="0012689A" w:rsidRPr="00553B1D">
              <w:rPr>
                <w:color w:val="000000"/>
              </w:rPr>
              <w:t xml:space="preserve"> водный транспорт вы знаете?</w:t>
            </w:r>
          </w:p>
          <w:p w:rsidR="0012689A" w:rsidRPr="00553B1D" w:rsidRDefault="0012689A" w:rsidP="0012689A">
            <w:pPr>
              <w:pStyle w:val="a6"/>
              <w:shd w:val="clear" w:color="auto" w:fill="FFFFFF"/>
              <w:rPr>
                <w:color w:val="000000"/>
              </w:rPr>
            </w:pPr>
            <w:r w:rsidRPr="00553B1D">
              <w:rPr>
                <w:color w:val="000000"/>
              </w:rPr>
              <w:t>- Где можно их встретить?</w:t>
            </w:r>
          </w:p>
          <w:p w:rsidR="0012689A" w:rsidRPr="00553B1D" w:rsidRDefault="0012689A" w:rsidP="0012689A">
            <w:pPr>
              <w:pStyle w:val="a6"/>
              <w:shd w:val="clear" w:color="auto" w:fill="FFFFFF"/>
              <w:rPr>
                <w:color w:val="000000"/>
              </w:rPr>
            </w:pPr>
            <w:r w:rsidRPr="00553B1D">
              <w:rPr>
                <w:color w:val="000000"/>
              </w:rPr>
              <w:t>- Как называется место, куда приплывают корабли? Посмотрите на доске изображение порта.</w:t>
            </w:r>
          </w:p>
          <w:p w:rsidR="0012689A" w:rsidRPr="00553B1D" w:rsidRDefault="0012689A" w:rsidP="0012689A">
            <w:pPr>
              <w:pStyle w:val="a6"/>
              <w:shd w:val="clear" w:color="auto" w:fill="FFFFFF"/>
              <w:rPr>
                <w:color w:val="000000"/>
              </w:rPr>
            </w:pPr>
            <w:r w:rsidRPr="00553B1D">
              <w:rPr>
                <w:color w:val="000000"/>
              </w:rPr>
              <w:t>- Какие бывают корабли? (Военные, пассажирские, круизные и др.)</w:t>
            </w:r>
          </w:p>
          <w:p w:rsidR="0012689A" w:rsidRPr="00553B1D" w:rsidRDefault="0012689A" w:rsidP="0012689A">
            <w:pPr>
              <w:pStyle w:val="a6"/>
              <w:shd w:val="clear" w:color="auto" w:fill="FFFFFF"/>
              <w:rPr>
                <w:color w:val="000000"/>
              </w:rPr>
            </w:pPr>
            <w:r w:rsidRPr="00553B1D">
              <w:rPr>
                <w:color w:val="000000"/>
              </w:rPr>
              <w:t>- Из каких частей состоит корабль?</w:t>
            </w:r>
          </w:p>
          <w:p w:rsidR="00553B1D" w:rsidRPr="00553B1D" w:rsidRDefault="00553B1D" w:rsidP="00553B1D">
            <w:pPr>
              <w:pStyle w:val="a6"/>
              <w:shd w:val="clear" w:color="auto" w:fill="FFFFFF"/>
              <w:rPr>
                <w:b/>
                <w:color w:val="000000"/>
              </w:rPr>
            </w:pPr>
            <w:r w:rsidRPr="00553B1D">
              <w:rPr>
                <w:b/>
                <w:color w:val="000000"/>
              </w:rPr>
              <w:t>Кто утюжит море</w:t>
            </w:r>
          </w:p>
          <w:p w:rsidR="00553B1D" w:rsidRPr="00553B1D" w:rsidRDefault="00553B1D" w:rsidP="00553B1D">
            <w:pPr>
              <w:pStyle w:val="a6"/>
              <w:shd w:val="clear" w:color="auto" w:fill="FFFFFF"/>
              <w:rPr>
                <w:color w:val="000000"/>
              </w:rPr>
            </w:pPr>
            <w:r w:rsidRPr="00553B1D">
              <w:rPr>
                <w:color w:val="000000"/>
              </w:rPr>
              <w:t>Вода после шторма</w:t>
            </w:r>
            <w:proofErr w:type="gramStart"/>
            <w:r w:rsidRPr="00553B1D">
              <w:rPr>
                <w:color w:val="000000"/>
              </w:rPr>
              <w:br/>
              <w:t>В</w:t>
            </w:r>
            <w:proofErr w:type="gramEnd"/>
            <w:r w:rsidRPr="00553B1D">
              <w:rPr>
                <w:color w:val="000000"/>
              </w:rPr>
              <w:t>сегда в беспорядке:</w:t>
            </w:r>
            <w:r w:rsidRPr="00553B1D">
              <w:rPr>
                <w:color w:val="000000"/>
              </w:rPr>
              <w:br/>
              <w:t>Виднеются всюду</w:t>
            </w:r>
            <w:r w:rsidRPr="00553B1D">
              <w:rPr>
                <w:color w:val="000000"/>
              </w:rPr>
              <w:br/>
              <w:t>Морщины и складки.</w:t>
            </w:r>
            <w:r w:rsidRPr="00553B1D">
              <w:rPr>
                <w:color w:val="000000"/>
              </w:rPr>
              <w:br/>
              <w:t>Чтоб выровнять море</w:t>
            </w:r>
            <w:proofErr w:type="gramStart"/>
            <w:r w:rsidRPr="00553B1D">
              <w:rPr>
                <w:color w:val="000000"/>
              </w:rPr>
              <w:br/>
              <w:t>В</w:t>
            </w:r>
            <w:proofErr w:type="gramEnd"/>
            <w:r w:rsidRPr="00553B1D">
              <w:rPr>
                <w:color w:val="000000"/>
              </w:rPr>
              <w:t>близи и вдали,</w:t>
            </w:r>
            <w:r w:rsidRPr="00553B1D">
              <w:rPr>
                <w:color w:val="000000"/>
              </w:rPr>
              <w:br/>
              <w:t>Всё время утюжат его</w:t>
            </w:r>
            <w:r w:rsidRPr="00553B1D">
              <w:rPr>
                <w:color w:val="000000"/>
              </w:rPr>
              <w:br/>
              <w:t>Корабли.</w:t>
            </w:r>
          </w:p>
          <w:p w:rsidR="00553B1D" w:rsidRPr="00553B1D" w:rsidRDefault="00553B1D" w:rsidP="00553B1D">
            <w:pPr>
              <w:pStyle w:val="a6"/>
              <w:shd w:val="clear" w:color="auto" w:fill="FFFFFF"/>
              <w:rPr>
                <w:b/>
                <w:color w:val="000000"/>
              </w:rPr>
            </w:pPr>
            <w:r w:rsidRPr="00553B1D">
              <w:rPr>
                <w:b/>
                <w:color w:val="000000"/>
              </w:rPr>
              <w:t>Шторм</w:t>
            </w:r>
          </w:p>
          <w:p w:rsidR="00553B1D" w:rsidRPr="00553B1D" w:rsidRDefault="00553B1D" w:rsidP="00553B1D">
            <w:pPr>
              <w:pStyle w:val="a6"/>
              <w:shd w:val="clear" w:color="auto" w:fill="FFFFFF"/>
              <w:rPr>
                <w:color w:val="000000"/>
              </w:rPr>
            </w:pPr>
            <w:r w:rsidRPr="00553B1D">
              <w:rPr>
                <w:color w:val="000000"/>
              </w:rPr>
              <w:lastRenderedPageBreak/>
              <w:t>Что сегодня с морем сталось?</w:t>
            </w:r>
            <w:r w:rsidRPr="00553B1D">
              <w:rPr>
                <w:color w:val="000000"/>
              </w:rPr>
              <w:br/>
              <w:t>Все оно перемешалось!</w:t>
            </w:r>
            <w:r w:rsidRPr="00553B1D">
              <w:rPr>
                <w:color w:val="000000"/>
              </w:rPr>
              <w:br/>
              <w:t>И вскипает, и клокочет</w:t>
            </w:r>
            <w:proofErr w:type="gramStart"/>
            <w:r w:rsidRPr="00553B1D">
              <w:rPr>
                <w:color w:val="000000"/>
              </w:rPr>
              <w:br/>
              <w:t>В</w:t>
            </w:r>
            <w:proofErr w:type="gramEnd"/>
            <w:r w:rsidRPr="00553B1D">
              <w:rPr>
                <w:color w:val="000000"/>
              </w:rPr>
              <w:t xml:space="preserve"> глубине и наверху -</w:t>
            </w:r>
            <w:r w:rsidRPr="00553B1D">
              <w:rPr>
                <w:color w:val="000000"/>
              </w:rPr>
              <w:br/>
              <w:t>Будто кто-то сделать хочет</w:t>
            </w:r>
            <w:r w:rsidRPr="00553B1D">
              <w:rPr>
                <w:color w:val="000000"/>
              </w:rPr>
              <w:br/>
              <w:t>Великанскую уху.</w:t>
            </w:r>
          </w:p>
          <w:p w:rsidR="00553B1D" w:rsidRPr="00553B1D" w:rsidRDefault="00553B1D" w:rsidP="00553B1D">
            <w:pPr>
              <w:pStyle w:val="a6"/>
              <w:shd w:val="clear" w:color="auto" w:fill="FFFFFF"/>
              <w:rPr>
                <w:color w:val="000000"/>
              </w:rPr>
            </w:pPr>
            <w:r w:rsidRPr="00553B1D">
              <w:rPr>
                <w:color w:val="000000"/>
              </w:rPr>
              <w:t>Поварешкою</w:t>
            </w:r>
            <w:r w:rsidRPr="00553B1D">
              <w:rPr>
                <w:color w:val="000000"/>
              </w:rPr>
              <w:br/>
              <w:t>мешает,</w:t>
            </w:r>
            <w:r w:rsidRPr="00553B1D">
              <w:rPr>
                <w:color w:val="000000"/>
              </w:rPr>
              <w:br/>
              <w:t>Пену белую</w:t>
            </w:r>
            <w:r w:rsidRPr="00553B1D">
              <w:rPr>
                <w:color w:val="000000"/>
              </w:rPr>
              <w:br/>
              <w:t>снимает,</w:t>
            </w:r>
            <w:r w:rsidRPr="00553B1D">
              <w:rPr>
                <w:color w:val="000000"/>
              </w:rPr>
              <w:br/>
              <w:t>Тут подсыпал,</w:t>
            </w:r>
            <w:r w:rsidRPr="00553B1D">
              <w:rPr>
                <w:color w:val="000000"/>
              </w:rPr>
              <w:br/>
              <w:t>там подлил...</w:t>
            </w:r>
            <w:r w:rsidRPr="00553B1D">
              <w:rPr>
                <w:color w:val="000000"/>
              </w:rPr>
              <w:br/>
              <w:t>- Так и есть!</w:t>
            </w:r>
            <w:r w:rsidRPr="00553B1D">
              <w:rPr>
                <w:color w:val="000000"/>
              </w:rPr>
              <w:br/>
              <w:t>Пересолил!</w:t>
            </w:r>
          </w:p>
          <w:p w:rsidR="00553B1D" w:rsidRDefault="00553B1D" w:rsidP="00553B1D">
            <w:pPr>
              <w:pStyle w:val="a6"/>
              <w:shd w:val="clear" w:color="auto" w:fill="FFFFFF"/>
              <w:rPr>
                <w:color w:val="000000"/>
              </w:rPr>
            </w:pPr>
            <w:r w:rsidRPr="00553B1D">
              <w:rPr>
                <w:color w:val="000000"/>
              </w:rPr>
              <w:t xml:space="preserve">Автор: М. </w:t>
            </w:r>
            <w:proofErr w:type="spellStart"/>
            <w:r w:rsidRPr="00553B1D">
              <w:rPr>
                <w:color w:val="000000"/>
              </w:rPr>
              <w:t>Бородицкая</w:t>
            </w:r>
            <w:proofErr w:type="spellEnd"/>
          </w:p>
          <w:p w:rsidR="00553B1D" w:rsidRDefault="00553B1D" w:rsidP="00553B1D">
            <w:pPr>
              <w:pStyle w:val="a6"/>
              <w:shd w:val="clear" w:color="auto" w:fill="FFFFFF"/>
            </w:pPr>
            <w:hyperlink r:id="rId4" w:history="1">
              <w:r>
                <w:rPr>
                  <w:rStyle w:val="a4"/>
                </w:rPr>
                <w:t>https://www.youtube.com/watch?v=zlXUDkvBU4c</w:t>
              </w:r>
            </w:hyperlink>
          </w:p>
          <w:p w:rsidR="00553B1D" w:rsidRDefault="00553B1D" w:rsidP="00553B1D">
            <w:pPr>
              <w:pStyle w:val="a6"/>
              <w:shd w:val="clear" w:color="auto" w:fill="FFFFFF"/>
            </w:pPr>
            <w:hyperlink r:id="rId5" w:history="1">
              <w:r>
                <w:rPr>
                  <w:rStyle w:val="a4"/>
                </w:rPr>
                <w:t>https://www.youtube.com/watch?v=fip4g4prmC0</w:t>
              </w:r>
            </w:hyperlink>
          </w:p>
          <w:p w:rsidR="00553B1D" w:rsidRPr="00553B1D" w:rsidRDefault="00553B1D" w:rsidP="00553B1D">
            <w:pPr>
              <w:spacing w:before="396" w:after="396"/>
              <w:ind w:left="396" w:right="396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r w:rsidRPr="00553B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альчиковая гимнастика со звукоподражанием «Паровоз с большой трубой»</w:t>
            </w:r>
          </w:p>
          <w:p w:rsidR="00553B1D" w:rsidRPr="00553B1D" w:rsidRDefault="00553B1D" w:rsidP="00553B1D">
            <w:pPr>
              <w:ind w:left="396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паровоз с большой трубой.</w:t>
            </w:r>
            <w:r w:rsidRPr="0055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Повезет он нас с тобой.</w:t>
            </w:r>
            <w:r w:rsidRPr="0055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(Руки сжать в кулачки, оставляя круглые отверстия внутри).</w:t>
            </w:r>
          </w:p>
          <w:p w:rsidR="00553B1D" w:rsidRPr="00553B1D" w:rsidRDefault="00553B1D" w:rsidP="00553B1D">
            <w:pPr>
              <w:ind w:left="396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Смотрит ввысь труба на крыше</w:t>
            </w:r>
            <w:proofErr w:type="gramStart"/>
            <w:r w:rsidRPr="0055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5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дымит, как будто дышит.</w:t>
            </w:r>
            <w:r w:rsidRPr="0055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(Ставим кулачок на кулачок, и </w:t>
            </w:r>
            <w:proofErr w:type="gramStart"/>
            <w:r w:rsidRPr="0055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двигаем ими вверх-вниз, не разъединяя</w:t>
            </w:r>
            <w:proofErr w:type="gramEnd"/>
            <w:r w:rsidRPr="0055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53B1D" w:rsidRDefault="00553B1D" w:rsidP="00553B1D">
            <w:pPr>
              <w:spacing w:before="396" w:after="396"/>
              <w:ind w:left="396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Запыхтел паровоз: «пых-пых-пых».</w:t>
            </w:r>
          </w:p>
          <w:p w:rsidR="00240A67" w:rsidRDefault="00553B1D" w:rsidP="00553B1D">
            <w:pPr>
              <w:spacing w:before="396" w:after="396"/>
              <w:ind w:left="396" w:right="396"/>
            </w:pPr>
            <w:hyperlink r:id="rId6" w:history="1">
              <w:r>
                <w:rPr>
                  <w:rStyle w:val="a4"/>
                </w:rPr>
                <w:t>https://www.youtube.com/watch?v=YRKu9g1XFq0</w:t>
              </w:r>
            </w:hyperlink>
          </w:p>
          <w:p w:rsidR="00240A67" w:rsidRPr="00240A67" w:rsidRDefault="00240A67" w:rsidP="00240A6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40A67">
              <w:rPr>
                <w:rStyle w:val="c1"/>
                <w:b/>
                <w:bCs/>
                <w:color w:val="000000"/>
              </w:rPr>
              <w:t>Чтение стихотворения «Воздушный шар»</w:t>
            </w:r>
          </w:p>
          <w:p w:rsidR="00240A67" w:rsidRPr="00240A67" w:rsidRDefault="00240A67" w:rsidP="00240A6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40A67">
              <w:rPr>
                <w:rStyle w:val="c3"/>
                <w:color w:val="000000"/>
              </w:rPr>
              <w:t>С теплым воздухом шар.</w:t>
            </w:r>
            <w:r w:rsidRPr="00240A67">
              <w:rPr>
                <w:color w:val="000000"/>
              </w:rPr>
              <w:br/>
            </w:r>
            <w:r w:rsidRPr="00240A67">
              <w:rPr>
                <w:rStyle w:val="c3"/>
                <w:color w:val="000000"/>
              </w:rPr>
              <w:t>А под ним корзинка,</w:t>
            </w:r>
            <w:r w:rsidRPr="00240A67">
              <w:rPr>
                <w:color w:val="000000"/>
              </w:rPr>
              <w:br/>
            </w:r>
            <w:r w:rsidRPr="00240A67">
              <w:rPr>
                <w:rStyle w:val="c3"/>
                <w:color w:val="000000"/>
              </w:rPr>
              <w:t>Под ногами земля — </w:t>
            </w:r>
            <w:r w:rsidRPr="00240A67">
              <w:rPr>
                <w:color w:val="000000"/>
              </w:rPr>
              <w:br/>
            </w:r>
            <w:r w:rsidRPr="00240A67">
              <w:rPr>
                <w:rStyle w:val="c3"/>
                <w:color w:val="000000"/>
              </w:rPr>
              <w:t>Словно на картинке</w:t>
            </w:r>
          </w:p>
          <w:p w:rsidR="00240A67" w:rsidRDefault="00240A67" w:rsidP="00553B1D">
            <w:pPr>
              <w:spacing w:before="396" w:after="396"/>
              <w:ind w:left="396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</w:rPr>
                <w:t>https://gofunnykids.com/detskaya-obemnaya-applikatsiya-iz-tsvetnoj-bumagi-vozdushnyj-shar/</w:t>
              </w:r>
            </w:hyperlink>
          </w:p>
          <w:p w:rsidR="00553B1D" w:rsidRPr="00553B1D" w:rsidRDefault="00553B1D" w:rsidP="00553B1D">
            <w:pPr>
              <w:spacing w:before="396" w:after="396"/>
              <w:ind w:left="396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B1D" w:rsidRPr="00553B1D" w:rsidRDefault="00553B1D" w:rsidP="00553B1D">
            <w:pPr>
              <w:pStyle w:val="a6"/>
              <w:shd w:val="clear" w:color="auto" w:fill="FFFFFF"/>
              <w:rPr>
                <w:color w:val="000000"/>
              </w:rPr>
            </w:pPr>
          </w:p>
          <w:p w:rsidR="0012689A" w:rsidRPr="00EF7315" w:rsidRDefault="0012689A" w:rsidP="0012689A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89A" w:rsidTr="00F53DE7">
        <w:trPr>
          <w:trHeight w:val="178"/>
        </w:trPr>
        <w:tc>
          <w:tcPr>
            <w:tcW w:w="1664" w:type="dxa"/>
            <w:vMerge/>
          </w:tcPr>
          <w:p w:rsidR="0012689A" w:rsidRDefault="0012689A" w:rsidP="00F53D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12689A" w:rsidRDefault="0012689A" w:rsidP="00F5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12689A" w:rsidRDefault="0012689A" w:rsidP="00B2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«Мчится поезд….»</w:t>
            </w:r>
          </w:p>
        </w:tc>
        <w:tc>
          <w:tcPr>
            <w:tcW w:w="2431" w:type="dxa"/>
          </w:tcPr>
          <w:p w:rsidR="0012689A" w:rsidRDefault="0012689A" w:rsidP="00B2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15">
              <w:rPr>
                <w:rFonts w:ascii="Times New Roman" w:hAnsi="Times New Roman"/>
                <w:sz w:val="24"/>
                <w:szCs w:val="24"/>
              </w:rPr>
              <w:t xml:space="preserve">Развивать у детей воображение и фантазию, учить соотносить формы овала, круга с частями знакомых предметов и дорисовывать дополнительные детали. Воспитывать усидчивость, доводить </w:t>
            </w:r>
            <w:proofErr w:type="gramStart"/>
            <w:r w:rsidRPr="00EF7315">
              <w:rPr>
                <w:rFonts w:ascii="Times New Roman" w:hAnsi="Times New Roman"/>
                <w:sz w:val="24"/>
                <w:szCs w:val="24"/>
              </w:rPr>
              <w:t>начатое</w:t>
            </w:r>
            <w:proofErr w:type="gramEnd"/>
            <w:r w:rsidRPr="00EF7315">
              <w:rPr>
                <w:rFonts w:ascii="Times New Roman" w:hAnsi="Times New Roman"/>
                <w:sz w:val="24"/>
                <w:szCs w:val="24"/>
              </w:rPr>
              <w:t xml:space="preserve"> до конца.</w:t>
            </w:r>
          </w:p>
        </w:tc>
        <w:tc>
          <w:tcPr>
            <w:tcW w:w="2192" w:type="dxa"/>
          </w:tcPr>
          <w:p w:rsidR="0012689A" w:rsidRDefault="0012689A" w:rsidP="00B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15">
              <w:rPr>
                <w:rFonts w:ascii="Times New Roman" w:hAnsi="Times New Roman"/>
                <w:sz w:val="24"/>
                <w:szCs w:val="24"/>
              </w:rPr>
              <w:t>Игровая ситуация, художественное слово, объяснение</w:t>
            </w:r>
            <w:proofErr w:type="gramStart"/>
            <w:r w:rsidRPr="00EF731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7315">
              <w:rPr>
                <w:rFonts w:ascii="Times New Roman" w:hAnsi="Times New Roman"/>
                <w:sz w:val="24"/>
                <w:szCs w:val="24"/>
              </w:rPr>
              <w:t xml:space="preserve"> показ, самостоятельная и индивидуальная работа.</w:t>
            </w:r>
          </w:p>
        </w:tc>
        <w:tc>
          <w:tcPr>
            <w:tcW w:w="4568" w:type="dxa"/>
            <w:vMerge/>
          </w:tcPr>
          <w:p w:rsidR="0012689A" w:rsidRDefault="0012689A" w:rsidP="00F5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9A" w:rsidTr="00F53DE7">
        <w:trPr>
          <w:trHeight w:val="113"/>
        </w:trPr>
        <w:tc>
          <w:tcPr>
            <w:tcW w:w="1664" w:type="dxa"/>
            <w:vMerge/>
          </w:tcPr>
          <w:p w:rsidR="0012689A" w:rsidRDefault="0012689A" w:rsidP="00F53D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12689A" w:rsidRDefault="0012689A" w:rsidP="00F5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12689A" w:rsidRDefault="0012689A" w:rsidP="00B2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«Воздушный шар»</w:t>
            </w:r>
            <w:r w:rsidR="00553B1D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(аппликация)</w:t>
            </w:r>
          </w:p>
        </w:tc>
        <w:tc>
          <w:tcPr>
            <w:tcW w:w="2431" w:type="dxa"/>
          </w:tcPr>
          <w:p w:rsidR="0012689A" w:rsidRPr="00023B0D" w:rsidRDefault="0012689A" w:rsidP="00B20B8D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023B0D">
              <w:rPr>
                <w:rFonts w:ascii="Times New Roman" w:hAnsi="Times New Roman"/>
                <w:sz w:val="24"/>
                <w:szCs w:val="24"/>
              </w:rPr>
              <w:t xml:space="preserve">Передачей характерных особенностей внешнего вида и </w:t>
            </w:r>
            <w:r w:rsidRPr="00023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устройства для движения. Освоения </w:t>
            </w:r>
            <w:r w:rsidR="00553B1D">
              <w:rPr>
                <w:rFonts w:ascii="Times New Roman" w:hAnsi="Times New Roman"/>
                <w:sz w:val="24"/>
                <w:szCs w:val="24"/>
              </w:rPr>
              <w:t xml:space="preserve">способа вырезания </w:t>
            </w:r>
            <w:r w:rsidRPr="00023B0D">
              <w:rPr>
                <w:rFonts w:ascii="Times New Roman" w:hAnsi="Times New Roman"/>
                <w:sz w:val="24"/>
                <w:szCs w:val="24"/>
              </w:rPr>
              <w:t xml:space="preserve">на основе дуг разной ширины, толщины и кривизны. Воспитывать интерес к занятию. </w:t>
            </w:r>
          </w:p>
        </w:tc>
        <w:tc>
          <w:tcPr>
            <w:tcW w:w="2192" w:type="dxa"/>
          </w:tcPr>
          <w:p w:rsidR="0012689A" w:rsidRPr="00023B0D" w:rsidRDefault="0012689A" w:rsidP="00B20B8D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023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Иллюстрации, художественное слово, беседа, использование </w:t>
            </w:r>
            <w:r w:rsidRPr="00023B0D">
              <w:rPr>
                <w:rFonts w:ascii="Times New Roman" w:hAnsi="Times New Roman"/>
                <w:sz w:val="24"/>
                <w:szCs w:val="24"/>
              </w:rPr>
              <w:lastRenderedPageBreak/>
              <w:t>ТСО и ИКТ. Самостоятельная работа.</w:t>
            </w:r>
          </w:p>
        </w:tc>
        <w:tc>
          <w:tcPr>
            <w:tcW w:w="4568" w:type="dxa"/>
            <w:vMerge/>
          </w:tcPr>
          <w:p w:rsidR="0012689A" w:rsidRDefault="0012689A" w:rsidP="00F5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C75" w:rsidRDefault="00E43C75" w:rsidP="00E43C75"/>
    <w:p w:rsidR="00AA6A9F" w:rsidRDefault="00AA6A9F"/>
    <w:p w:rsidR="00825F3C" w:rsidRDefault="00825F3C"/>
    <w:sectPr w:rsidR="00825F3C" w:rsidSect="00667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C75"/>
    <w:rsid w:val="00011874"/>
    <w:rsid w:val="000648F1"/>
    <w:rsid w:val="00110C1E"/>
    <w:rsid w:val="0012689A"/>
    <w:rsid w:val="00240A67"/>
    <w:rsid w:val="00553B1D"/>
    <w:rsid w:val="006227FC"/>
    <w:rsid w:val="00825F3C"/>
    <w:rsid w:val="008E7F84"/>
    <w:rsid w:val="00A429EB"/>
    <w:rsid w:val="00AA6A9F"/>
    <w:rsid w:val="00AC1872"/>
    <w:rsid w:val="00C475D1"/>
    <w:rsid w:val="00CB7126"/>
    <w:rsid w:val="00E43C75"/>
    <w:rsid w:val="00E50B1F"/>
    <w:rsid w:val="00EF4D36"/>
    <w:rsid w:val="00F0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5"/>
  </w:style>
  <w:style w:type="paragraph" w:styleId="3">
    <w:name w:val="heading 3"/>
    <w:basedOn w:val="a"/>
    <w:link w:val="30"/>
    <w:uiPriority w:val="9"/>
    <w:qFormat/>
    <w:rsid w:val="00553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43C75"/>
    <w:rPr>
      <w:color w:val="0000FF"/>
      <w:u w:val="single"/>
    </w:rPr>
  </w:style>
  <w:style w:type="paragraph" w:customStyle="1" w:styleId="c2">
    <w:name w:val="c2"/>
    <w:basedOn w:val="a"/>
    <w:rsid w:val="00E4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3C75"/>
  </w:style>
  <w:style w:type="character" w:styleId="a5">
    <w:name w:val="Strong"/>
    <w:basedOn w:val="a0"/>
    <w:uiPriority w:val="22"/>
    <w:qFormat/>
    <w:rsid w:val="00E43C75"/>
    <w:rPr>
      <w:b/>
      <w:bCs/>
    </w:rPr>
  </w:style>
  <w:style w:type="character" w:customStyle="1" w:styleId="c23">
    <w:name w:val="c23"/>
    <w:basedOn w:val="a0"/>
    <w:rsid w:val="00E43C75"/>
  </w:style>
  <w:style w:type="character" w:customStyle="1" w:styleId="c9">
    <w:name w:val="c9"/>
    <w:basedOn w:val="a0"/>
    <w:rsid w:val="00E43C75"/>
  </w:style>
  <w:style w:type="paragraph" w:styleId="a6">
    <w:name w:val="Normal (Web)"/>
    <w:basedOn w:val="a"/>
    <w:uiPriority w:val="99"/>
    <w:semiHidden/>
    <w:unhideWhenUsed/>
    <w:rsid w:val="0012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3B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3">
    <w:name w:val="c13"/>
    <w:basedOn w:val="a"/>
    <w:rsid w:val="0024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0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funnykids.com/detskaya-obemnaya-applikatsiya-iz-tsvetnoj-bumagi-vozdushnyj-sh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RKu9g1XFq0" TargetMode="External"/><Relationship Id="rId5" Type="http://schemas.openxmlformats.org/officeDocument/2006/relationships/hyperlink" Target="https://www.youtube.com/watch?v=fip4g4prmC0" TargetMode="External"/><Relationship Id="rId4" Type="http://schemas.openxmlformats.org/officeDocument/2006/relationships/hyperlink" Target="https://www.youtube.com/watch?v=zlXUDkvBU4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2020-05-17T14:26:00Z</dcterms:created>
  <dcterms:modified xsi:type="dcterms:W3CDTF">2020-05-17T14:57:00Z</dcterms:modified>
</cp:coreProperties>
</file>