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5702" w:type="pct"/>
        <w:tblInd w:w="-1026" w:type="dxa"/>
        <w:tblLayout w:type="fixed"/>
        <w:tblLook w:val="04A0"/>
      </w:tblPr>
      <w:tblGrid>
        <w:gridCol w:w="565"/>
        <w:gridCol w:w="5106"/>
        <w:gridCol w:w="5244"/>
      </w:tblGrid>
      <w:tr w:rsidR="00EA362A" w:rsidRPr="006B1FBA" w:rsidTr="00F10E34">
        <w:trPr>
          <w:trHeight w:val="1079"/>
        </w:trPr>
        <w:tc>
          <w:tcPr>
            <w:tcW w:w="259" w:type="pct"/>
          </w:tcPr>
          <w:p w:rsidR="00EA362A" w:rsidRPr="006B1FBA" w:rsidRDefault="00EA362A" w:rsidP="00F10E34">
            <w:pPr>
              <w:rPr>
                <w:rFonts w:ascii="Times New Roman" w:hAnsi="Times New Roman" w:cs="Times New Roman"/>
                <w:sz w:val="18"/>
                <w:szCs w:val="18"/>
              </w:rPr>
            </w:pPr>
            <w:r w:rsidRPr="006B1FBA">
              <w:rPr>
                <w:rFonts w:ascii="Times New Roman" w:hAnsi="Times New Roman" w:cs="Times New Roman"/>
                <w:sz w:val="18"/>
                <w:szCs w:val="18"/>
              </w:rPr>
              <w:t>Дни недели</w:t>
            </w:r>
          </w:p>
        </w:tc>
        <w:tc>
          <w:tcPr>
            <w:tcW w:w="4741" w:type="pct"/>
            <w:gridSpan w:val="2"/>
          </w:tcPr>
          <w:p w:rsidR="00EA362A" w:rsidRPr="00941863" w:rsidRDefault="00EA362A" w:rsidP="00F10E34">
            <w:pPr>
              <w:jc w:val="center"/>
              <w:rPr>
                <w:rFonts w:ascii="Times New Roman" w:hAnsi="Times New Roman" w:cs="Times New Roman"/>
                <w:b/>
                <w:color w:val="FF0000"/>
                <w:sz w:val="24"/>
                <w:szCs w:val="24"/>
              </w:rPr>
            </w:pPr>
            <w:r w:rsidRPr="00941863">
              <w:rPr>
                <w:rFonts w:ascii="Times New Roman" w:hAnsi="Times New Roman" w:cs="Times New Roman"/>
                <w:b/>
                <w:color w:val="FF0000"/>
                <w:sz w:val="24"/>
                <w:szCs w:val="24"/>
              </w:rPr>
              <w:t>Уважаемые родители!</w:t>
            </w:r>
          </w:p>
          <w:p w:rsidR="00EA362A" w:rsidRPr="00941863" w:rsidRDefault="00EA362A" w:rsidP="00F10E34">
            <w:pPr>
              <w:jc w:val="center"/>
              <w:rPr>
                <w:rFonts w:ascii="Times New Roman" w:hAnsi="Times New Roman" w:cs="Times New Roman"/>
                <w:b/>
                <w:color w:val="FF0000"/>
                <w:sz w:val="24"/>
                <w:szCs w:val="24"/>
              </w:rPr>
            </w:pPr>
            <w:r w:rsidRPr="00941863">
              <w:rPr>
                <w:rFonts w:ascii="Times New Roman" w:hAnsi="Times New Roman" w:cs="Times New Roman"/>
                <w:b/>
                <w:color w:val="FF0000"/>
                <w:sz w:val="24"/>
                <w:szCs w:val="24"/>
              </w:rPr>
              <w:t xml:space="preserve">Предлагаем вам для совместных занятий с ребёнком план на неделю с </w:t>
            </w:r>
            <w:r w:rsidRPr="00377047">
              <w:rPr>
                <w:rFonts w:ascii="Times New Roman" w:hAnsi="Times New Roman"/>
                <w:b/>
                <w:color w:val="943634" w:themeColor="accent2" w:themeShade="BF"/>
              </w:rPr>
              <w:t>13.04.2020 – 17.04.2020</w:t>
            </w:r>
            <w:r>
              <w:rPr>
                <w:rFonts w:ascii="Times New Roman" w:hAnsi="Times New Roman"/>
              </w:rPr>
              <w:t xml:space="preserve"> </w:t>
            </w:r>
            <w:r w:rsidRPr="00941863">
              <w:rPr>
                <w:rFonts w:ascii="Times New Roman" w:hAnsi="Times New Roman" w:cs="Times New Roman"/>
                <w:b/>
                <w:color w:val="FF0000"/>
                <w:sz w:val="24"/>
                <w:szCs w:val="24"/>
              </w:rPr>
              <w:t>в соответствии с образовательной программой вашей возрастной группой</w:t>
            </w:r>
          </w:p>
          <w:p w:rsidR="00EA362A" w:rsidRPr="00377047" w:rsidRDefault="00EA362A" w:rsidP="00F10E34">
            <w:pPr>
              <w:jc w:val="center"/>
              <w:rPr>
                <w:rFonts w:ascii="Times New Roman" w:eastAsia="Times New Roman" w:hAnsi="Times New Roman"/>
                <w:b/>
              </w:rPr>
            </w:pPr>
            <w:r w:rsidRPr="00941863">
              <w:rPr>
                <w:rFonts w:ascii="Times New Roman" w:eastAsia="Times New Roman" w:hAnsi="Times New Roman" w:cs="Times New Roman"/>
                <w:b/>
                <w:color w:val="FF0000"/>
                <w:sz w:val="24"/>
                <w:szCs w:val="24"/>
                <w:lang w:eastAsia="ru-RU"/>
              </w:rPr>
              <w:t xml:space="preserve">Тема недели: </w:t>
            </w:r>
            <w:r w:rsidRPr="00377047">
              <w:rPr>
                <w:rFonts w:ascii="Times New Roman" w:eastAsia="Times New Roman" w:hAnsi="Times New Roman"/>
                <w:b/>
                <w:color w:val="FF0000"/>
              </w:rPr>
              <w:t>«Дом, в котором мы живём! (Международный день земли)»</w:t>
            </w:r>
          </w:p>
        </w:tc>
      </w:tr>
      <w:tr w:rsidR="00EA362A" w:rsidRPr="003873A8" w:rsidTr="00EA362A">
        <w:trPr>
          <w:cantSplit/>
          <w:trHeight w:val="1134"/>
        </w:trPr>
        <w:tc>
          <w:tcPr>
            <w:tcW w:w="259" w:type="pct"/>
            <w:textDirection w:val="btLr"/>
          </w:tcPr>
          <w:p w:rsidR="00EA362A" w:rsidRPr="006B1FBA" w:rsidRDefault="00EA362A" w:rsidP="00F10E34">
            <w:pPr>
              <w:ind w:left="113" w:right="113"/>
              <w:jc w:val="center"/>
              <w:rPr>
                <w:rFonts w:ascii="Times New Roman" w:hAnsi="Times New Roman" w:cs="Times New Roman"/>
                <w:b/>
                <w:sz w:val="18"/>
                <w:szCs w:val="18"/>
              </w:rPr>
            </w:pPr>
            <w:r w:rsidRPr="006B1FBA">
              <w:rPr>
                <w:rFonts w:ascii="Times New Roman" w:hAnsi="Times New Roman" w:cs="Times New Roman"/>
                <w:b/>
                <w:sz w:val="18"/>
                <w:szCs w:val="18"/>
              </w:rPr>
              <w:t>Понедельник</w:t>
            </w:r>
            <w:r>
              <w:rPr>
                <w:rFonts w:ascii="Times New Roman" w:hAnsi="Times New Roman" w:cs="Times New Roman"/>
                <w:b/>
                <w:sz w:val="18"/>
                <w:szCs w:val="18"/>
              </w:rPr>
              <w:t xml:space="preserve"> </w:t>
            </w:r>
            <w:r w:rsidRPr="006B1FBA">
              <w:rPr>
                <w:rFonts w:ascii="Times New Roman" w:hAnsi="Times New Roman" w:cs="Times New Roman"/>
                <w:b/>
                <w:sz w:val="18"/>
                <w:szCs w:val="18"/>
              </w:rPr>
              <w:t xml:space="preserve"> </w:t>
            </w:r>
            <w:r>
              <w:rPr>
                <w:rFonts w:ascii="Times New Roman" w:hAnsi="Times New Roman" w:cs="Times New Roman"/>
                <w:sz w:val="18"/>
                <w:szCs w:val="18"/>
              </w:rPr>
              <w:t>13.04</w:t>
            </w:r>
          </w:p>
        </w:tc>
        <w:tc>
          <w:tcPr>
            <w:tcW w:w="2339" w:type="pct"/>
          </w:tcPr>
          <w:p w:rsidR="00EA362A" w:rsidRPr="00377047" w:rsidRDefault="00EA362A" w:rsidP="00F10E34">
            <w:pPr>
              <w:rPr>
                <w:rFonts w:ascii="Times New Roman" w:hAnsi="Times New Roman" w:cs="Times New Roman"/>
                <w:b/>
                <w:sz w:val="24"/>
                <w:szCs w:val="24"/>
              </w:rPr>
            </w:pPr>
            <w:r w:rsidRPr="00377047">
              <w:rPr>
                <w:rFonts w:ascii="Times New Roman" w:hAnsi="Times New Roman" w:cs="Times New Roman"/>
                <w:b/>
                <w:sz w:val="24"/>
                <w:szCs w:val="24"/>
              </w:rPr>
              <w:t>Речевое развитие (развитие речи)</w:t>
            </w:r>
          </w:p>
          <w:p w:rsidR="00EA362A" w:rsidRDefault="00EA362A" w:rsidP="00F10E34">
            <w:pPr>
              <w:jc w:val="both"/>
              <w:rPr>
                <w:rFonts w:ascii="Times New Roman" w:hAnsi="Times New Roman"/>
                <w:sz w:val="24"/>
                <w:szCs w:val="24"/>
              </w:rPr>
            </w:pPr>
            <w:r w:rsidRPr="00377047">
              <w:rPr>
                <w:rFonts w:ascii="Times New Roman" w:hAnsi="Times New Roman" w:cs="Times New Roman"/>
                <w:b/>
                <w:sz w:val="24"/>
                <w:szCs w:val="24"/>
              </w:rPr>
              <w:t xml:space="preserve">Программное содержание: </w:t>
            </w:r>
            <w:r w:rsidRPr="0034793F">
              <w:rPr>
                <w:rFonts w:ascii="Times New Roman" w:hAnsi="Times New Roman"/>
                <w:sz w:val="24"/>
                <w:szCs w:val="24"/>
              </w:rPr>
              <w:t>Повторение программных стихотворений. Заучивание наизусть стихотворения В.Орлова «Ты скажи мне, реченька лесная…» Помочь детям вспомнить программные стихотворения и запомнить стихотворение В.Орлова «Ты скажи мне, реченька лесная». Память, мышление.</w:t>
            </w:r>
          </w:p>
          <w:p w:rsidR="00EA362A" w:rsidRDefault="00EA362A" w:rsidP="00F10E34">
            <w:pPr>
              <w:jc w:val="both"/>
              <w:rPr>
                <w:rFonts w:ascii="Times New Roman" w:hAnsi="Times New Roman" w:cs="Times New Roman"/>
                <w:b/>
                <w:sz w:val="24"/>
                <w:szCs w:val="24"/>
              </w:rPr>
            </w:pPr>
          </w:p>
          <w:p w:rsidR="00EA362A" w:rsidRPr="00531020" w:rsidRDefault="00EA362A" w:rsidP="00F10E34">
            <w:pPr>
              <w:jc w:val="both"/>
              <w:rPr>
                <w:rFonts w:ascii="Times New Roman" w:hAnsi="Times New Roman" w:cs="Times New Roman"/>
                <w:b/>
                <w:sz w:val="24"/>
                <w:szCs w:val="24"/>
                <w:u w:val="single"/>
              </w:rPr>
            </w:pPr>
            <w:r w:rsidRPr="00531020">
              <w:rPr>
                <w:rFonts w:ascii="Times New Roman" w:hAnsi="Times New Roman" w:cs="Times New Roman"/>
                <w:b/>
                <w:sz w:val="24"/>
                <w:szCs w:val="24"/>
              </w:rPr>
              <w:t xml:space="preserve">Художественно-эстетическое развитие. </w:t>
            </w:r>
            <w:r w:rsidRPr="00531020">
              <w:rPr>
                <w:rFonts w:ascii="Times New Roman" w:hAnsi="Times New Roman" w:cs="Times New Roman"/>
                <w:b/>
                <w:sz w:val="24"/>
                <w:szCs w:val="24"/>
                <w:u w:val="single"/>
              </w:rPr>
              <w:t>Рисование.</w:t>
            </w:r>
            <w:r>
              <w:rPr>
                <w:rFonts w:ascii="Times New Roman" w:hAnsi="Times New Roman" w:cs="Times New Roman"/>
                <w:b/>
                <w:sz w:val="24"/>
                <w:szCs w:val="24"/>
                <w:u w:val="single"/>
              </w:rPr>
              <w:t xml:space="preserve"> </w:t>
            </w:r>
            <w:r w:rsidRPr="00531020">
              <w:rPr>
                <w:rFonts w:ascii="Times New Roman" w:hAnsi="Times New Roman" w:cs="Times New Roman"/>
                <w:b/>
                <w:sz w:val="24"/>
                <w:szCs w:val="24"/>
                <w:u w:val="single"/>
              </w:rPr>
              <w:t>Тема</w:t>
            </w:r>
            <w:r w:rsidRPr="00531020">
              <w:rPr>
                <w:rFonts w:ascii="Times New Roman" w:hAnsi="Times New Roman"/>
                <w:b/>
                <w:sz w:val="24"/>
                <w:szCs w:val="24"/>
                <w:u w:val="single"/>
              </w:rPr>
              <w:t xml:space="preserve">: </w:t>
            </w:r>
            <w:r w:rsidRPr="00531020">
              <w:rPr>
                <w:rFonts w:ascii="Times New Roman" w:hAnsi="Times New Roman"/>
                <w:b/>
                <w:sz w:val="24"/>
                <w:szCs w:val="24"/>
              </w:rPr>
              <w:t>"Не обижайте муравья».</w:t>
            </w:r>
          </w:p>
          <w:p w:rsidR="00EA362A" w:rsidRPr="007C06CE" w:rsidRDefault="00EA362A" w:rsidP="00F10E34">
            <w:pPr>
              <w:tabs>
                <w:tab w:val="left" w:pos="6761"/>
              </w:tabs>
              <w:jc w:val="both"/>
              <w:rPr>
                <w:rFonts w:ascii="Times New Roman" w:hAnsi="Times New Roman"/>
                <w:spacing w:val="-2"/>
                <w:w w:val="101"/>
                <w:sz w:val="24"/>
                <w:szCs w:val="24"/>
              </w:rPr>
            </w:pPr>
            <w:r w:rsidRPr="007C06CE">
              <w:rPr>
                <w:rFonts w:ascii="Times New Roman" w:hAnsi="Times New Roman"/>
                <w:sz w:val="24"/>
                <w:szCs w:val="24"/>
              </w:rPr>
              <w:t xml:space="preserve">Познакомить детей со сказкой «Муравей и одуванчик».  </w:t>
            </w:r>
            <w:r w:rsidRPr="007C06CE">
              <w:rPr>
                <w:rFonts w:ascii="Times New Roman" w:hAnsi="Times New Roman"/>
                <w:spacing w:val="3"/>
                <w:w w:val="101"/>
                <w:sz w:val="24"/>
                <w:szCs w:val="24"/>
              </w:rPr>
              <w:t>Учить   рисовать   муравья,   пра</w:t>
            </w:r>
            <w:r w:rsidRPr="007C06CE">
              <w:rPr>
                <w:rFonts w:ascii="Times New Roman" w:hAnsi="Times New Roman"/>
                <w:spacing w:val="3"/>
                <w:w w:val="101"/>
                <w:sz w:val="24"/>
                <w:szCs w:val="24"/>
              </w:rPr>
              <w:softHyphen/>
            </w:r>
            <w:r w:rsidRPr="007C06CE">
              <w:rPr>
                <w:rFonts w:ascii="Times New Roman" w:hAnsi="Times New Roman"/>
                <w:w w:val="101"/>
                <w:sz w:val="24"/>
                <w:szCs w:val="24"/>
              </w:rPr>
              <w:t>вильно передавая в рисунке части тела на</w:t>
            </w:r>
            <w:r w:rsidRPr="007C06CE">
              <w:rPr>
                <w:rFonts w:ascii="Times New Roman" w:hAnsi="Times New Roman"/>
                <w:w w:val="101"/>
                <w:sz w:val="24"/>
                <w:szCs w:val="24"/>
              </w:rPr>
              <w:softHyphen/>
            </w:r>
            <w:r w:rsidRPr="007C06CE">
              <w:rPr>
                <w:rFonts w:ascii="Times New Roman" w:hAnsi="Times New Roman"/>
                <w:spacing w:val="1"/>
                <w:w w:val="101"/>
                <w:sz w:val="24"/>
                <w:szCs w:val="24"/>
              </w:rPr>
              <w:t xml:space="preserve">секомого: голову с усиками, спинку, тело, </w:t>
            </w:r>
            <w:r w:rsidRPr="007C06CE">
              <w:rPr>
                <w:rFonts w:ascii="Times New Roman" w:hAnsi="Times New Roman"/>
                <w:spacing w:val="-1"/>
                <w:w w:val="101"/>
                <w:sz w:val="24"/>
                <w:szCs w:val="24"/>
              </w:rPr>
              <w:t>конечности из 3 частей, отражать свои впе</w:t>
            </w:r>
            <w:r w:rsidRPr="007C06CE">
              <w:rPr>
                <w:rFonts w:ascii="Times New Roman" w:hAnsi="Times New Roman"/>
                <w:spacing w:val="-1"/>
                <w:w w:val="101"/>
                <w:sz w:val="24"/>
                <w:szCs w:val="24"/>
              </w:rPr>
              <w:softHyphen/>
            </w:r>
            <w:r w:rsidRPr="007C06CE">
              <w:rPr>
                <w:rFonts w:ascii="Times New Roman" w:hAnsi="Times New Roman"/>
                <w:spacing w:val="-2"/>
                <w:w w:val="101"/>
                <w:sz w:val="24"/>
                <w:szCs w:val="24"/>
              </w:rPr>
              <w:t>чатления в рисунке.</w:t>
            </w:r>
          </w:p>
          <w:p w:rsidR="00EA362A" w:rsidRPr="005E1948" w:rsidRDefault="00EA362A" w:rsidP="00F10E34">
            <w:pPr>
              <w:jc w:val="both"/>
              <w:rPr>
                <w:rFonts w:ascii="Times New Roman" w:hAnsi="Times New Roman" w:cs="Times New Roman"/>
                <w:sz w:val="20"/>
                <w:szCs w:val="20"/>
              </w:rPr>
            </w:pPr>
          </w:p>
        </w:tc>
        <w:tc>
          <w:tcPr>
            <w:tcW w:w="2403" w:type="pct"/>
          </w:tcPr>
          <w:p w:rsidR="00EA362A" w:rsidRDefault="00EA362A" w:rsidP="00EA362A">
            <w:pPr>
              <w:pStyle w:val="a7"/>
              <w:numPr>
                <w:ilvl w:val="0"/>
                <w:numId w:val="1"/>
              </w:numPr>
              <w:tabs>
                <w:tab w:val="left" w:pos="6761"/>
              </w:tabs>
              <w:ind w:left="318" w:hanging="284"/>
              <w:jc w:val="both"/>
              <w:rPr>
                <w:rFonts w:ascii="Times New Roman" w:hAnsi="Times New Roman" w:cs="Times New Roman"/>
                <w:sz w:val="24"/>
                <w:szCs w:val="24"/>
                <w:u w:val="single"/>
              </w:rPr>
            </w:pPr>
            <w:hyperlink r:id="rId7" w:history="1">
              <w:r w:rsidRPr="00EA362A">
                <w:rPr>
                  <w:rStyle w:val="a4"/>
                  <w:rFonts w:ascii="Times New Roman" w:hAnsi="Times New Roman" w:cs="Times New Roman"/>
                  <w:sz w:val="24"/>
                  <w:szCs w:val="24"/>
                </w:rPr>
                <w:t>Работаем над выражением В. Орлов "Ты скажи мне, реченька лесная"</w:t>
              </w:r>
            </w:hyperlink>
          </w:p>
          <w:p w:rsidR="00EA362A" w:rsidRPr="00EA362A" w:rsidRDefault="00EA362A" w:rsidP="00EA362A">
            <w:pPr>
              <w:pStyle w:val="a7"/>
              <w:tabs>
                <w:tab w:val="left" w:pos="6761"/>
              </w:tabs>
              <w:ind w:left="318"/>
              <w:jc w:val="both"/>
              <w:rPr>
                <w:rFonts w:ascii="Times New Roman" w:hAnsi="Times New Roman" w:cs="Times New Roman"/>
                <w:sz w:val="24"/>
                <w:szCs w:val="24"/>
                <w:u w:val="single"/>
              </w:rPr>
            </w:pPr>
          </w:p>
          <w:p w:rsidR="00EA362A" w:rsidRDefault="00EA362A" w:rsidP="00EA362A">
            <w:pPr>
              <w:pStyle w:val="a7"/>
              <w:numPr>
                <w:ilvl w:val="0"/>
                <w:numId w:val="1"/>
              </w:numPr>
              <w:tabs>
                <w:tab w:val="left" w:pos="6761"/>
              </w:tabs>
              <w:ind w:left="318" w:hanging="284"/>
              <w:jc w:val="both"/>
              <w:rPr>
                <w:rFonts w:ascii="Times New Roman" w:eastAsia="Times New Roman" w:hAnsi="Times New Roman" w:cs="Times New Roman"/>
                <w:sz w:val="20"/>
                <w:szCs w:val="20"/>
                <w:lang w:eastAsia="ru-RU"/>
              </w:rPr>
            </w:pPr>
            <w:hyperlink r:id="rId8" w:history="1">
              <w:r w:rsidRPr="00EA362A">
                <w:rPr>
                  <w:rStyle w:val="a4"/>
                  <w:rFonts w:ascii="Times New Roman" w:hAnsi="Times New Roman" w:cs="Times New Roman"/>
                  <w:sz w:val="24"/>
                  <w:szCs w:val="24"/>
                </w:rPr>
                <w:t>Стихотворение "Ты скажи мне, реченька лесная" (текст)</w:t>
              </w:r>
            </w:hyperlink>
          </w:p>
          <w:p w:rsidR="00EA362A" w:rsidRPr="00EA362A" w:rsidRDefault="00EA362A" w:rsidP="00EA362A">
            <w:pPr>
              <w:rPr>
                <w:lang w:eastAsia="ru-RU"/>
              </w:rPr>
            </w:pPr>
          </w:p>
          <w:p w:rsidR="00EA362A" w:rsidRDefault="00EA362A" w:rsidP="00EA362A">
            <w:pPr>
              <w:rPr>
                <w:lang w:eastAsia="ru-RU"/>
              </w:rPr>
            </w:pPr>
          </w:p>
          <w:p w:rsidR="00EA362A" w:rsidRDefault="00EA362A" w:rsidP="00EA362A">
            <w:pPr>
              <w:rPr>
                <w:lang w:eastAsia="ru-RU"/>
              </w:rPr>
            </w:pPr>
          </w:p>
          <w:p w:rsidR="00EA362A" w:rsidRDefault="00EA362A" w:rsidP="00EA362A">
            <w:pPr>
              <w:rPr>
                <w:lang w:eastAsia="ru-RU"/>
              </w:rPr>
            </w:pPr>
          </w:p>
          <w:p w:rsidR="00896B82" w:rsidRDefault="00896B82" w:rsidP="00EA362A">
            <w:pPr>
              <w:rPr>
                <w:rFonts w:ascii="Times New Roman" w:hAnsi="Times New Roman" w:cs="Times New Roman"/>
                <w:sz w:val="24"/>
                <w:szCs w:val="24"/>
                <w:u w:val="single"/>
                <w:lang w:eastAsia="ru-RU"/>
              </w:rPr>
            </w:pPr>
          </w:p>
          <w:p w:rsidR="00EA362A" w:rsidRPr="006B1A6F" w:rsidRDefault="00EA362A" w:rsidP="006B1A6F">
            <w:pPr>
              <w:rPr>
                <w:rFonts w:ascii="Times New Roman" w:hAnsi="Times New Roman" w:cs="Times New Roman"/>
                <w:b/>
                <w:sz w:val="24"/>
                <w:szCs w:val="24"/>
                <w:u w:val="single"/>
                <w:lang w:eastAsia="ru-RU"/>
              </w:rPr>
            </w:pPr>
            <w:r w:rsidRPr="006B1A6F">
              <w:rPr>
                <w:rFonts w:ascii="Times New Roman" w:hAnsi="Times New Roman" w:cs="Times New Roman"/>
                <w:b/>
                <w:sz w:val="24"/>
                <w:szCs w:val="24"/>
                <w:u w:val="single"/>
                <w:lang w:eastAsia="ru-RU"/>
              </w:rPr>
              <w:t xml:space="preserve">(см. </w:t>
            </w:r>
            <w:r w:rsidR="006B1A6F" w:rsidRPr="006B1A6F">
              <w:rPr>
                <w:rFonts w:ascii="Times New Roman" w:hAnsi="Times New Roman" w:cs="Times New Roman"/>
                <w:b/>
                <w:sz w:val="24"/>
                <w:szCs w:val="24"/>
                <w:u w:val="single"/>
                <w:lang w:eastAsia="ru-RU"/>
              </w:rPr>
              <w:t>Приложение 1</w:t>
            </w:r>
            <w:r w:rsidRPr="006B1A6F">
              <w:rPr>
                <w:rFonts w:ascii="Times New Roman" w:hAnsi="Times New Roman" w:cs="Times New Roman"/>
                <w:b/>
                <w:sz w:val="24"/>
                <w:szCs w:val="24"/>
                <w:u w:val="single"/>
                <w:lang w:eastAsia="ru-RU"/>
              </w:rPr>
              <w:t>)</w:t>
            </w:r>
          </w:p>
        </w:tc>
      </w:tr>
      <w:tr w:rsidR="00EA362A" w:rsidRPr="005E1948" w:rsidTr="00EA362A">
        <w:trPr>
          <w:cantSplit/>
          <w:trHeight w:val="1134"/>
        </w:trPr>
        <w:tc>
          <w:tcPr>
            <w:tcW w:w="259" w:type="pct"/>
            <w:textDirection w:val="btLr"/>
          </w:tcPr>
          <w:p w:rsidR="00EA362A" w:rsidRPr="005E1948" w:rsidRDefault="00EA362A" w:rsidP="00F10E34">
            <w:pPr>
              <w:ind w:left="113" w:right="113"/>
              <w:jc w:val="center"/>
              <w:rPr>
                <w:rFonts w:ascii="Times New Roman" w:hAnsi="Times New Roman" w:cs="Times New Roman"/>
                <w:b/>
                <w:sz w:val="20"/>
                <w:szCs w:val="20"/>
              </w:rPr>
            </w:pPr>
            <w:r w:rsidRPr="005E1948">
              <w:rPr>
                <w:rFonts w:ascii="Times New Roman" w:hAnsi="Times New Roman" w:cs="Times New Roman"/>
                <w:b/>
                <w:sz w:val="20"/>
                <w:szCs w:val="20"/>
              </w:rPr>
              <w:lastRenderedPageBreak/>
              <w:t>Вторник</w:t>
            </w:r>
            <w:r w:rsidRPr="005E1948">
              <w:rPr>
                <w:rFonts w:ascii="Times New Roman" w:hAnsi="Times New Roman" w:cs="Times New Roman"/>
                <w:sz w:val="20"/>
                <w:szCs w:val="20"/>
              </w:rPr>
              <w:t xml:space="preserve"> </w:t>
            </w:r>
            <w:r>
              <w:rPr>
                <w:rFonts w:ascii="Times New Roman" w:hAnsi="Times New Roman" w:cs="Times New Roman"/>
                <w:sz w:val="20"/>
                <w:szCs w:val="20"/>
              </w:rPr>
              <w:t xml:space="preserve">14 </w:t>
            </w:r>
            <w:r w:rsidRPr="005E1948">
              <w:rPr>
                <w:rFonts w:ascii="Times New Roman" w:hAnsi="Times New Roman" w:cs="Times New Roman"/>
                <w:sz w:val="20"/>
                <w:szCs w:val="20"/>
              </w:rPr>
              <w:t>.0</w:t>
            </w:r>
            <w:r>
              <w:rPr>
                <w:rFonts w:ascii="Times New Roman" w:hAnsi="Times New Roman" w:cs="Times New Roman"/>
                <w:sz w:val="20"/>
                <w:szCs w:val="20"/>
              </w:rPr>
              <w:t>4</w:t>
            </w:r>
          </w:p>
        </w:tc>
        <w:tc>
          <w:tcPr>
            <w:tcW w:w="2339" w:type="pct"/>
          </w:tcPr>
          <w:p w:rsidR="00EA362A" w:rsidRPr="00531020" w:rsidRDefault="00EA362A" w:rsidP="00F10E34">
            <w:pPr>
              <w:pStyle w:val="Spisokbullit"/>
              <w:spacing w:line="240" w:lineRule="auto"/>
              <w:ind w:firstLine="0"/>
              <w:rPr>
                <w:rFonts w:ascii="Times New Roman" w:hAnsi="Times New Roman"/>
                <w:b/>
                <w:sz w:val="24"/>
                <w:szCs w:val="24"/>
                <w:u w:val="single"/>
              </w:rPr>
            </w:pPr>
            <w:r w:rsidRPr="00531020">
              <w:rPr>
                <w:rFonts w:ascii="Times New Roman" w:hAnsi="Times New Roman"/>
                <w:b/>
                <w:sz w:val="24"/>
                <w:szCs w:val="24"/>
              </w:rPr>
              <w:t xml:space="preserve">Познавательное развитие. </w:t>
            </w:r>
            <w:r w:rsidRPr="00531020">
              <w:rPr>
                <w:rFonts w:ascii="Times New Roman" w:hAnsi="Times New Roman"/>
                <w:b/>
                <w:sz w:val="24"/>
                <w:szCs w:val="24"/>
                <w:u w:val="single"/>
              </w:rPr>
              <w:t xml:space="preserve">ФЭМП. </w:t>
            </w:r>
          </w:p>
          <w:p w:rsidR="00EA362A" w:rsidRPr="00531020" w:rsidRDefault="00EA362A" w:rsidP="00F10E34">
            <w:pPr>
              <w:pStyle w:val="Spisokbullit"/>
              <w:spacing w:line="240" w:lineRule="auto"/>
              <w:ind w:firstLine="0"/>
              <w:rPr>
                <w:rFonts w:ascii="Times New Roman" w:hAnsi="Times New Roman"/>
                <w:sz w:val="24"/>
                <w:szCs w:val="24"/>
              </w:rPr>
            </w:pPr>
            <w:r w:rsidRPr="00531020">
              <w:rPr>
                <w:rFonts w:ascii="Times New Roman" w:hAnsi="Times New Roman"/>
                <w:b/>
                <w:sz w:val="24"/>
                <w:szCs w:val="24"/>
                <w:u w:val="single"/>
              </w:rPr>
              <w:t xml:space="preserve">Программное содержание: </w:t>
            </w:r>
            <w:r w:rsidRPr="00531020">
              <w:rPr>
                <w:rFonts w:ascii="Times New Roman" w:hAnsi="Times New Roman"/>
                <w:sz w:val="24"/>
                <w:szCs w:val="24"/>
              </w:rPr>
              <w:t>Продолжать учить понимать отношения рядом стоящих чисел в пределах 10.</w:t>
            </w:r>
          </w:p>
          <w:p w:rsidR="00EA362A" w:rsidRPr="00531020" w:rsidRDefault="00EA362A" w:rsidP="00F10E34">
            <w:pPr>
              <w:pStyle w:val="Spisokbullit"/>
              <w:spacing w:line="240" w:lineRule="auto"/>
              <w:ind w:firstLine="0"/>
              <w:rPr>
                <w:rFonts w:ascii="Times New Roman" w:hAnsi="Times New Roman"/>
                <w:sz w:val="24"/>
                <w:szCs w:val="24"/>
              </w:rPr>
            </w:pPr>
            <w:r w:rsidRPr="00531020">
              <w:rPr>
                <w:rFonts w:ascii="Times New Roman" w:hAnsi="Times New Roman"/>
                <w:sz w:val="24"/>
                <w:szCs w:val="24"/>
              </w:rPr>
              <w:t>Совершенствовать умение сравнивать величину предметов по представлению.</w:t>
            </w:r>
          </w:p>
          <w:p w:rsidR="00EA362A" w:rsidRPr="00531020" w:rsidRDefault="00EA362A" w:rsidP="00F10E34">
            <w:pPr>
              <w:jc w:val="both"/>
              <w:rPr>
                <w:rFonts w:ascii="Times New Roman" w:hAnsi="Times New Roman"/>
                <w:sz w:val="24"/>
                <w:szCs w:val="24"/>
              </w:rPr>
            </w:pPr>
            <w:r w:rsidRPr="00531020">
              <w:rPr>
                <w:rFonts w:ascii="Times New Roman" w:hAnsi="Times New Roman"/>
                <w:sz w:val="24"/>
                <w:szCs w:val="24"/>
              </w:rPr>
              <w:t>Закреплять умение делить круг и квадрат на две и четыре равные части, учить называть части и сравнивать целое и часть.</w:t>
            </w:r>
          </w:p>
          <w:p w:rsidR="00EA362A" w:rsidRDefault="00EA362A" w:rsidP="00F10E34">
            <w:pPr>
              <w:jc w:val="both"/>
              <w:rPr>
                <w:rFonts w:ascii="Times New Roman" w:hAnsi="Times New Roman" w:cs="Times New Roman"/>
                <w:b/>
                <w:sz w:val="24"/>
                <w:szCs w:val="24"/>
              </w:rPr>
            </w:pPr>
          </w:p>
          <w:p w:rsidR="00EA362A" w:rsidRPr="00531020" w:rsidRDefault="00EA362A" w:rsidP="00F10E34">
            <w:pPr>
              <w:jc w:val="both"/>
              <w:rPr>
                <w:rFonts w:ascii="Times New Roman" w:hAnsi="Times New Roman"/>
                <w:b/>
                <w:sz w:val="24"/>
                <w:szCs w:val="24"/>
                <w:u w:val="single"/>
              </w:rPr>
            </w:pPr>
            <w:r w:rsidRPr="00531020">
              <w:rPr>
                <w:rFonts w:ascii="Times New Roman" w:hAnsi="Times New Roman" w:cs="Times New Roman"/>
                <w:b/>
                <w:sz w:val="24"/>
                <w:szCs w:val="24"/>
              </w:rPr>
              <w:t xml:space="preserve">Художественно-эстетическое развитие. Конструктивно-модельная деятельность. </w:t>
            </w:r>
            <w:r w:rsidRPr="00531020">
              <w:rPr>
                <w:rFonts w:ascii="Times New Roman" w:hAnsi="Times New Roman"/>
                <w:b/>
                <w:sz w:val="24"/>
                <w:szCs w:val="24"/>
              </w:rPr>
              <w:t xml:space="preserve">«Суда» - </w:t>
            </w:r>
            <w:r w:rsidRPr="00531020">
              <w:rPr>
                <w:rFonts w:ascii="Times New Roman" w:hAnsi="Times New Roman"/>
                <w:b/>
                <w:i/>
                <w:sz w:val="24"/>
                <w:szCs w:val="24"/>
              </w:rPr>
              <w:t>повторение</w:t>
            </w:r>
            <w:r w:rsidRPr="00531020">
              <w:rPr>
                <w:rFonts w:ascii="Times New Roman" w:hAnsi="Times New Roman"/>
                <w:b/>
                <w:sz w:val="24"/>
                <w:szCs w:val="24"/>
                <w:u w:val="single"/>
              </w:rPr>
              <w:t xml:space="preserve"> </w:t>
            </w:r>
          </w:p>
          <w:p w:rsidR="00EA362A" w:rsidRPr="005E1948" w:rsidRDefault="00EA362A" w:rsidP="00F10E34">
            <w:pPr>
              <w:jc w:val="both"/>
              <w:rPr>
                <w:rFonts w:ascii="Times New Roman" w:hAnsi="Times New Roman" w:cs="Times New Roman"/>
                <w:sz w:val="20"/>
                <w:szCs w:val="20"/>
                <w:u w:val="single"/>
              </w:rPr>
            </w:pPr>
            <w:r w:rsidRPr="00531020">
              <w:rPr>
                <w:rFonts w:ascii="Times New Roman" w:hAnsi="Times New Roman" w:cs="Times New Roman"/>
                <w:b/>
                <w:sz w:val="24"/>
                <w:szCs w:val="24"/>
                <w:u w:val="single"/>
              </w:rPr>
              <w:t>Программное содержание</w:t>
            </w:r>
            <w:r w:rsidRPr="00531020">
              <w:rPr>
                <w:rFonts w:ascii="Times New Roman" w:hAnsi="Times New Roman" w:cs="Times New Roman"/>
                <w:b/>
                <w:sz w:val="24"/>
                <w:szCs w:val="24"/>
              </w:rPr>
              <w:t>:</w:t>
            </w:r>
            <w:r w:rsidRPr="00531020">
              <w:rPr>
                <w:rFonts w:ascii="Times New Roman" w:hAnsi="Times New Roman" w:cs="Times New Roman"/>
                <w:sz w:val="24"/>
                <w:szCs w:val="24"/>
              </w:rPr>
              <w:t xml:space="preserve"> </w:t>
            </w:r>
            <w:r w:rsidRPr="00531020">
              <w:rPr>
                <w:rFonts w:ascii="Times New Roman" w:hAnsi="Times New Roman"/>
                <w:sz w:val="24"/>
                <w:szCs w:val="24"/>
              </w:rPr>
              <w:t>Расширять обобщенные представления детей о разных видах судов, зависимости их строения от назначения; упражнять в построении элементарных чертежей судов в трех проекциях, в умении рассуждать и устанавливать причинно – следственные связи и логические отношения, аргументировать решения; развивать внимание, память</w:t>
            </w:r>
            <w:r>
              <w:rPr>
                <w:rFonts w:ascii="Times New Roman" w:hAnsi="Times New Roman"/>
              </w:rPr>
              <w:t>.</w:t>
            </w:r>
          </w:p>
        </w:tc>
        <w:tc>
          <w:tcPr>
            <w:tcW w:w="2403" w:type="pct"/>
          </w:tcPr>
          <w:p w:rsidR="00EA362A" w:rsidRPr="00EA362A" w:rsidRDefault="00EA362A" w:rsidP="00EA362A">
            <w:pPr>
              <w:rPr>
                <w:rFonts w:ascii="Times New Roman" w:hAnsi="Times New Roman" w:cs="Times New Roman"/>
                <w:b/>
                <w:sz w:val="24"/>
                <w:szCs w:val="24"/>
              </w:rPr>
            </w:pPr>
            <w:r w:rsidRPr="00EA362A">
              <w:rPr>
                <w:rFonts w:ascii="Times New Roman" w:hAnsi="Times New Roman" w:cs="Times New Roman"/>
                <w:b/>
                <w:sz w:val="24"/>
                <w:szCs w:val="24"/>
              </w:rPr>
              <w:t>Упражнение-игра: «Раздели торт на части»</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Маша пригласила на День рождения подругу Таню и мальчиков Степу и Мишу.</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Поможем Маше поделить торт между друзьями и научимся делить круг на четыре  равные части.</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На сколько гостей нужно поделить торт?  (на 4).</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Какими должны быть части? (равными, одинаковыми).</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На сколько частей мы уже умеем делить круг? (на 2)</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Сколько частей получилось? (2)</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 называется каждая часть? (половина или одна вторая)</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больше: целый круг или его часть? (целый круг)</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меньше: часть круга или целый круг? (часть круга)</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 получить четыре равные части?  Правильно, надо каждую половину разрезать ещё раз пополам.</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Сколько частей получилось? (4)</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 можно назвать каждую часть? (одна четвёртая.)</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больше: целый круг или одна четвёртая часть? (целый круг)</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меньше: одна четвертая круга или одна вторая круга?</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больше: одна вторая круга или одна четвёртая?</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Возьмите круг. Предложите ребенку разделить круг на четыре равные части? (сначала на две части, затем еще раз на две).</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Сколько получилось частей?</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 называется часть? (половина).</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больше (меньше) целый торт или половина?</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Какая это часть? (четвертая).</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Что меньше (больше) четвертая часть или целый торт?</w:t>
            </w:r>
          </w:p>
          <w:p w:rsidR="00EA362A" w:rsidRP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Какие получились части?</w:t>
            </w:r>
          </w:p>
          <w:p w:rsidR="00EA362A" w:rsidRDefault="00EA362A" w:rsidP="00EA362A">
            <w:pPr>
              <w:rPr>
                <w:rFonts w:ascii="Times New Roman" w:hAnsi="Times New Roman" w:cs="Times New Roman"/>
                <w:sz w:val="24"/>
                <w:szCs w:val="24"/>
              </w:rPr>
            </w:pPr>
            <w:r w:rsidRPr="00EA362A">
              <w:rPr>
                <w:rFonts w:ascii="Times New Roman" w:hAnsi="Times New Roman" w:cs="Times New Roman"/>
                <w:sz w:val="24"/>
                <w:szCs w:val="24"/>
              </w:rPr>
              <w:t>Сможет  Маша поровну поделить торт между гостями?  (да)</w:t>
            </w:r>
          </w:p>
          <w:p w:rsidR="00A7684E" w:rsidRPr="00A7684E" w:rsidRDefault="00A7684E" w:rsidP="00EA362A">
            <w:pPr>
              <w:rPr>
                <w:rFonts w:ascii="Times New Roman" w:hAnsi="Times New Roman" w:cs="Times New Roman"/>
                <w:sz w:val="24"/>
                <w:szCs w:val="24"/>
              </w:rPr>
            </w:pPr>
            <w:hyperlink r:id="rId9" w:history="1">
              <w:r w:rsidRPr="00A7684E">
                <w:rPr>
                  <w:rStyle w:val="a4"/>
                  <w:rFonts w:ascii="Times New Roman" w:hAnsi="Times New Roman" w:cs="Times New Roman"/>
                  <w:sz w:val="24"/>
                  <w:szCs w:val="24"/>
                </w:rPr>
                <w:t>Деление на части (с усложнением)</w:t>
              </w:r>
            </w:hyperlink>
          </w:p>
        </w:tc>
      </w:tr>
      <w:tr w:rsidR="00EA362A" w:rsidRPr="005E1948" w:rsidTr="00EA362A">
        <w:trPr>
          <w:cantSplit/>
          <w:trHeight w:val="1134"/>
        </w:trPr>
        <w:tc>
          <w:tcPr>
            <w:tcW w:w="259" w:type="pct"/>
            <w:textDirection w:val="btLr"/>
          </w:tcPr>
          <w:p w:rsidR="00EA362A" w:rsidRPr="005E1948" w:rsidRDefault="00EA362A" w:rsidP="00F10E34">
            <w:pPr>
              <w:ind w:left="113" w:right="113"/>
              <w:jc w:val="center"/>
              <w:rPr>
                <w:rFonts w:ascii="Times New Roman" w:hAnsi="Times New Roman" w:cs="Times New Roman"/>
                <w:b/>
                <w:sz w:val="20"/>
                <w:szCs w:val="20"/>
              </w:rPr>
            </w:pPr>
            <w:r w:rsidRPr="005E1948">
              <w:rPr>
                <w:rFonts w:ascii="Times New Roman" w:hAnsi="Times New Roman" w:cs="Times New Roman"/>
                <w:b/>
                <w:sz w:val="20"/>
                <w:szCs w:val="20"/>
              </w:rPr>
              <w:lastRenderedPageBreak/>
              <w:t xml:space="preserve">Среда </w:t>
            </w:r>
            <w:r>
              <w:rPr>
                <w:rFonts w:ascii="Times New Roman" w:hAnsi="Times New Roman" w:cs="Times New Roman"/>
                <w:sz w:val="20"/>
                <w:szCs w:val="20"/>
              </w:rPr>
              <w:t>15</w:t>
            </w:r>
            <w:r w:rsidRPr="005E1948">
              <w:rPr>
                <w:rFonts w:ascii="Times New Roman" w:hAnsi="Times New Roman" w:cs="Times New Roman"/>
                <w:sz w:val="20"/>
                <w:szCs w:val="20"/>
              </w:rPr>
              <w:t>.0</w:t>
            </w:r>
            <w:r>
              <w:rPr>
                <w:rFonts w:ascii="Times New Roman" w:hAnsi="Times New Roman" w:cs="Times New Roman"/>
                <w:sz w:val="20"/>
                <w:szCs w:val="20"/>
              </w:rPr>
              <w:t>4</w:t>
            </w:r>
          </w:p>
        </w:tc>
        <w:tc>
          <w:tcPr>
            <w:tcW w:w="2339" w:type="pct"/>
          </w:tcPr>
          <w:p w:rsidR="00EA362A" w:rsidRPr="00531020" w:rsidRDefault="00EA362A" w:rsidP="00F10E34">
            <w:pPr>
              <w:jc w:val="both"/>
              <w:rPr>
                <w:rFonts w:ascii="Times New Roman" w:hAnsi="Times New Roman" w:cs="Times New Roman"/>
                <w:b/>
                <w:sz w:val="24"/>
                <w:szCs w:val="24"/>
                <w:u w:val="single"/>
              </w:rPr>
            </w:pPr>
            <w:r w:rsidRPr="00531020">
              <w:rPr>
                <w:rFonts w:ascii="Times New Roman" w:hAnsi="Times New Roman" w:cs="Times New Roman"/>
                <w:b/>
                <w:sz w:val="24"/>
                <w:szCs w:val="24"/>
              </w:rPr>
              <w:t xml:space="preserve">Познавательное развитие Ознакомление с окружающим миром </w:t>
            </w:r>
          </w:p>
          <w:p w:rsidR="00EA362A" w:rsidRDefault="00EA362A" w:rsidP="00F10E34">
            <w:pPr>
              <w:jc w:val="both"/>
              <w:rPr>
                <w:rFonts w:ascii="Times New Roman" w:hAnsi="Times New Roman" w:cs="Times New Roman"/>
                <w:b/>
                <w:sz w:val="24"/>
                <w:szCs w:val="24"/>
              </w:rPr>
            </w:pPr>
            <w:r w:rsidRPr="00531020">
              <w:rPr>
                <w:rFonts w:ascii="Times New Roman" w:hAnsi="Times New Roman" w:cs="Times New Roman"/>
                <w:b/>
                <w:sz w:val="24"/>
                <w:szCs w:val="24"/>
                <w:u w:val="single"/>
              </w:rPr>
              <w:t>Программное содержание:</w:t>
            </w:r>
            <w:r w:rsidRPr="005E1948">
              <w:rPr>
                <w:rFonts w:ascii="Times New Roman" w:hAnsi="Times New Roman" w:cs="Times New Roman"/>
                <w:sz w:val="20"/>
                <w:szCs w:val="20"/>
              </w:rPr>
              <w:t xml:space="preserve"> </w:t>
            </w:r>
            <w:r w:rsidRPr="0034793F">
              <w:rPr>
                <w:rFonts w:ascii="Times New Roman" w:hAnsi="Times New Roman"/>
                <w:bCs/>
                <w:sz w:val="24"/>
                <w:szCs w:val="24"/>
              </w:rPr>
              <w:t xml:space="preserve">Беседа «Хлеб наше богатство»  Закреплять знания детей, что хлеб ценнейший продукт питания. Воспитывать уважение к хлебу и труду людей его выращивающих. Образовывать существительные с уменьшительно-ласкательным суффиксами, прилагательные от сущ., подбирать слова - антонимы. </w:t>
            </w:r>
            <w:r w:rsidRPr="009D4A45">
              <w:rPr>
                <w:rFonts w:ascii="Times New Roman" w:hAnsi="Times New Roman"/>
                <w:bCs/>
                <w:sz w:val="24"/>
                <w:szCs w:val="24"/>
              </w:rPr>
              <w:t>Закреплять словарь по данной теме</w:t>
            </w:r>
            <w:r>
              <w:rPr>
                <w:rFonts w:ascii="Times New Roman" w:hAnsi="Times New Roman"/>
                <w:bCs/>
                <w:sz w:val="24"/>
                <w:szCs w:val="24"/>
              </w:rPr>
              <w:t>.</w:t>
            </w:r>
            <w:r w:rsidRPr="00531020">
              <w:rPr>
                <w:rFonts w:ascii="Times New Roman" w:hAnsi="Times New Roman" w:cs="Times New Roman"/>
                <w:b/>
                <w:sz w:val="24"/>
                <w:szCs w:val="24"/>
              </w:rPr>
              <w:t xml:space="preserve"> </w:t>
            </w:r>
          </w:p>
          <w:p w:rsidR="00EA362A" w:rsidRDefault="00EA362A"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3A1AA0" w:rsidRDefault="003A1AA0" w:rsidP="00F10E34">
            <w:pPr>
              <w:jc w:val="both"/>
              <w:rPr>
                <w:rFonts w:ascii="Times New Roman" w:hAnsi="Times New Roman" w:cs="Times New Roman"/>
                <w:b/>
                <w:sz w:val="24"/>
                <w:szCs w:val="24"/>
              </w:rPr>
            </w:pPr>
          </w:p>
          <w:p w:rsidR="00BF5EAC" w:rsidRDefault="00BF5EAC" w:rsidP="00F10E34">
            <w:pPr>
              <w:jc w:val="both"/>
              <w:rPr>
                <w:rFonts w:ascii="Times New Roman" w:hAnsi="Times New Roman" w:cs="Times New Roman"/>
                <w:b/>
                <w:sz w:val="24"/>
                <w:szCs w:val="24"/>
              </w:rPr>
            </w:pPr>
          </w:p>
          <w:p w:rsidR="00EA362A" w:rsidRPr="00531020" w:rsidRDefault="00EA362A" w:rsidP="00F10E34">
            <w:pPr>
              <w:jc w:val="both"/>
              <w:rPr>
                <w:rFonts w:ascii="Times New Roman" w:hAnsi="Times New Roman" w:cs="Times New Roman"/>
                <w:b/>
                <w:sz w:val="24"/>
                <w:szCs w:val="24"/>
              </w:rPr>
            </w:pPr>
            <w:r w:rsidRPr="00531020">
              <w:rPr>
                <w:rFonts w:ascii="Times New Roman" w:hAnsi="Times New Roman" w:cs="Times New Roman"/>
                <w:b/>
                <w:sz w:val="24"/>
                <w:szCs w:val="24"/>
              </w:rPr>
              <w:t>Художественно-эстетическое развитие.</w:t>
            </w:r>
          </w:p>
          <w:p w:rsidR="00EA362A" w:rsidRPr="00F964F2" w:rsidRDefault="00EA362A" w:rsidP="00F10E34">
            <w:pPr>
              <w:autoSpaceDE w:val="0"/>
              <w:autoSpaceDN w:val="0"/>
              <w:adjustRightInd w:val="0"/>
              <w:jc w:val="both"/>
              <w:rPr>
                <w:rFonts w:ascii="Times New Roman" w:hAnsi="Times New Roman"/>
                <w:sz w:val="20"/>
                <w:szCs w:val="20"/>
              </w:rPr>
            </w:pPr>
            <w:r w:rsidRPr="00531020">
              <w:rPr>
                <w:rFonts w:ascii="Times New Roman" w:hAnsi="Times New Roman" w:cs="Times New Roman"/>
                <w:b/>
                <w:sz w:val="24"/>
                <w:szCs w:val="24"/>
                <w:u w:val="single"/>
              </w:rPr>
              <w:t>Рисование.</w:t>
            </w:r>
            <w:r w:rsidRPr="005E1948">
              <w:rPr>
                <w:rFonts w:ascii="Times New Roman" w:eastAsiaTheme="minorEastAsia" w:hAnsi="Times New Roman" w:cs="Times New Roman"/>
                <w:b/>
                <w:color w:val="000000"/>
                <w:sz w:val="20"/>
                <w:szCs w:val="20"/>
                <w:lang w:eastAsia="ru-RU"/>
              </w:rPr>
              <w:t xml:space="preserve"> </w:t>
            </w:r>
            <w:r w:rsidRPr="007C06CE">
              <w:rPr>
                <w:rFonts w:ascii="Times New Roman" w:eastAsia="Times New Roman" w:hAnsi="Times New Roman"/>
                <w:b/>
                <w:sz w:val="24"/>
                <w:szCs w:val="24"/>
                <w:lang w:eastAsia="ru-RU"/>
              </w:rPr>
              <w:t>«Роспись силуэтов гжельской посуды»</w:t>
            </w:r>
            <w:r w:rsidR="003A1AA0">
              <w:rPr>
                <w:rFonts w:ascii="Times New Roman" w:eastAsia="Times New Roman" w:hAnsi="Times New Roman"/>
                <w:b/>
                <w:sz w:val="24"/>
                <w:szCs w:val="24"/>
                <w:lang w:eastAsia="ru-RU"/>
              </w:rPr>
              <w:t>.</w:t>
            </w:r>
            <w:r>
              <w:rPr>
                <w:rFonts w:ascii="Times New Roman" w:hAnsi="Times New Roman" w:cs="Times New Roman"/>
                <w:sz w:val="20"/>
                <w:szCs w:val="20"/>
              </w:rPr>
              <w:t xml:space="preserve"> </w:t>
            </w:r>
            <w:r w:rsidRPr="007C06CE">
              <w:rPr>
                <w:rFonts w:ascii="Times New Roman" w:eastAsia="Times New Roman" w:hAnsi="Times New Roman"/>
                <w:sz w:val="24"/>
                <w:szCs w:val="24"/>
                <w:lang w:eastAsia="ru-RU"/>
              </w:rPr>
              <w:t>Учить детей расписывать посуду, располагая 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2403" w:type="pct"/>
          </w:tcPr>
          <w:p w:rsidR="00EA362A" w:rsidRPr="003A1AA0" w:rsidRDefault="00896B82" w:rsidP="003A1AA0">
            <w:pPr>
              <w:pStyle w:val="a7"/>
              <w:numPr>
                <w:ilvl w:val="0"/>
                <w:numId w:val="2"/>
              </w:numPr>
              <w:ind w:left="458" w:hanging="283"/>
              <w:rPr>
                <w:rFonts w:ascii="Times New Roman" w:hAnsi="Times New Roman" w:cs="Times New Roman"/>
                <w:sz w:val="24"/>
                <w:szCs w:val="24"/>
              </w:rPr>
            </w:pPr>
            <w:hyperlink r:id="rId10" w:history="1">
              <w:r w:rsidRPr="003A1AA0">
                <w:rPr>
                  <w:rStyle w:val="a4"/>
                  <w:rFonts w:ascii="Times New Roman" w:hAnsi="Times New Roman" w:cs="Times New Roman"/>
                  <w:sz w:val="24"/>
                  <w:szCs w:val="24"/>
                </w:rPr>
                <w:t>https://www.youtube.com/watch?v=GV4RIh0X3qc</w:t>
              </w:r>
            </w:hyperlink>
            <w:r w:rsidRPr="003A1AA0">
              <w:rPr>
                <w:rFonts w:ascii="Times New Roman" w:hAnsi="Times New Roman" w:cs="Times New Roman"/>
                <w:sz w:val="24"/>
                <w:szCs w:val="24"/>
              </w:rPr>
              <w:t xml:space="preserve"> ("О хлебе")</w:t>
            </w:r>
          </w:p>
          <w:p w:rsidR="00896B82" w:rsidRPr="003A1AA0" w:rsidRDefault="00896B82" w:rsidP="003A1AA0">
            <w:pPr>
              <w:pStyle w:val="a7"/>
              <w:numPr>
                <w:ilvl w:val="0"/>
                <w:numId w:val="2"/>
              </w:numPr>
              <w:ind w:left="458" w:hanging="283"/>
            </w:pPr>
            <w:hyperlink r:id="rId11" w:history="1">
              <w:r w:rsidRPr="003A1AA0">
                <w:rPr>
                  <w:rStyle w:val="a4"/>
                  <w:rFonts w:ascii="Times New Roman" w:hAnsi="Times New Roman" w:cs="Times New Roman"/>
                  <w:sz w:val="24"/>
                  <w:szCs w:val="24"/>
                </w:rPr>
                <w:t>"Откуда берётся хлеб?"</w:t>
              </w:r>
            </w:hyperlink>
          </w:p>
          <w:p w:rsidR="003A1AA0" w:rsidRPr="003A1AA0" w:rsidRDefault="003A1AA0" w:rsidP="003A1AA0">
            <w:pPr>
              <w:pStyle w:val="a7"/>
              <w:ind w:left="33"/>
              <w:rPr>
                <w:rFonts w:ascii="Times New Roman" w:hAnsi="Times New Roman" w:cs="Times New Roman"/>
                <w:color w:val="000000"/>
                <w:sz w:val="24"/>
                <w:szCs w:val="24"/>
                <w:shd w:val="clear" w:color="auto" w:fill="FFFFFF"/>
              </w:rPr>
            </w:pPr>
            <w:r w:rsidRPr="003A1AA0">
              <w:rPr>
                <w:rFonts w:ascii="Times New Roman" w:hAnsi="Times New Roman" w:cs="Times New Roman"/>
                <w:b/>
                <w:color w:val="000000"/>
                <w:sz w:val="24"/>
                <w:szCs w:val="24"/>
                <w:shd w:val="clear" w:color="auto" w:fill="FFFFFF"/>
              </w:rPr>
              <w:t>Загадать</w:t>
            </w:r>
            <w:r>
              <w:rPr>
                <w:rFonts w:ascii="Times New Roman" w:hAnsi="Times New Roman" w:cs="Times New Roman"/>
                <w:b/>
                <w:color w:val="000000"/>
                <w:sz w:val="24"/>
                <w:szCs w:val="24"/>
                <w:shd w:val="clear" w:color="auto" w:fill="FFFFFF"/>
              </w:rPr>
              <w:t xml:space="preserve"> и выучить</w:t>
            </w:r>
            <w:r w:rsidRPr="003A1AA0">
              <w:rPr>
                <w:rFonts w:ascii="Times New Roman" w:hAnsi="Times New Roman" w:cs="Times New Roman"/>
                <w:b/>
                <w:color w:val="000000"/>
                <w:sz w:val="24"/>
                <w:szCs w:val="24"/>
                <w:shd w:val="clear" w:color="auto" w:fill="FFFFFF"/>
              </w:rPr>
              <w:t xml:space="preserve"> загадку:</w:t>
            </w:r>
            <w:r w:rsidRPr="003A1AA0">
              <w:rPr>
                <w:rFonts w:ascii="Times New Roman" w:hAnsi="Times New Roman" w:cs="Times New Roman"/>
                <w:b/>
                <w:color w:val="000000"/>
                <w:sz w:val="24"/>
                <w:szCs w:val="24"/>
              </w:rPr>
              <w:br/>
            </w:r>
            <w:r w:rsidRPr="003A1AA0">
              <w:rPr>
                <w:rFonts w:ascii="Times New Roman" w:hAnsi="Times New Roman" w:cs="Times New Roman"/>
                <w:color w:val="000000"/>
                <w:sz w:val="24"/>
                <w:szCs w:val="24"/>
                <w:shd w:val="clear" w:color="auto" w:fill="FFFFFF"/>
              </w:rPr>
              <w:t>Вырос в поле дом.</w:t>
            </w:r>
            <w:r w:rsidRPr="003A1AA0">
              <w:rPr>
                <w:rFonts w:ascii="Times New Roman" w:hAnsi="Times New Roman" w:cs="Times New Roman"/>
                <w:color w:val="000000"/>
                <w:sz w:val="24"/>
                <w:szCs w:val="24"/>
              </w:rPr>
              <w:br/>
            </w:r>
            <w:r w:rsidRPr="003A1AA0">
              <w:rPr>
                <w:rFonts w:ascii="Times New Roman" w:hAnsi="Times New Roman" w:cs="Times New Roman"/>
                <w:color w:val="000000"/>
                <w:sz w:val="24"/>
                <w:szCs w:val="24"/>
                <w:shd w:val="clear" w:color="auto" w:fill="FFFFFF"/>
              </w:rPr>
              <w:t>Полон дом зерном.</w:t>
            </w:r>
            <w:r w:rsidRPr="003A1AA0">
              <w:rPr>
                <w:rFonts w:ascii="Times New Roman" w:hAnsi="Times New Roman" w:cs="Times New Roman"/>
                <w:color w:val="000000"/>
                <w:sz w:val="24"/>
                <w:szCs w:val="24"/>
              </w:rPr>
              <w:br/>
            </w:r>
            <w:r w:rsidRPr="003A1AA0">
              <w:rPr>
                <w:rFonts w:ascii="Times New Roman" w:hAnsi="Times New Roman" w:cs="Times New Roman"/>
                <w:color w:val="000000"/>
                <w:sz w:val="24"/>
                <w:szCs w:val="24"/>
                <w:shd w:val="clear" w:color="auto" w:fill="FFFFFF"/>
              </w:rPr>
              <w:t>Стены позолочены.</w:t>
            </w:r>
            <w:r w:rsidRPr="003A1AA0">
              <w:rPr>
                <w:rFonts w:ascii="Times New Roman" w:hAnsi="Times New Roman" w:cs="Times New Roman"/>
                <w:color w:val="000000"/>
                <w:sz w:val="24"/>
                <w:szCs w:val="24"/>
              </w:rPr>
              <w:br/>
            </w:r>
            <w:r w:rsidRPr="003A1AA0">
              <w:rPr>
                <w:rFonts w:ascii="Times New Roman" w:hAnsi="Times New Roman" w:cs="Times New Roman"/>
                <w:color w:val="000000"/>
                <w:sz w:val="24"/>
                <w:szCs w:val="24"/>
                <w:shd w:val="clear" w:color="auto" w:fill="FFFFFF"/>
              </w:rPr>
              <w:t>Ставни заколочены.</w:t>
            </w:r>
            <w:r w:rsidRPr="003A1AA0">
              <w:rPr>
                <w:rFonts w:ascii="Times New Roman" w:hAnsi="Times New Roman" w:cs="Times New Roman"/>
                <w:color w:val="000000"/>
                <w:sz w:val="24"/>
                <w:szCs w:val="24"/>
              </w:rPr>
              <w:br/>
            </w:r>
            <w:r w:rsidRPr="003A1AA0">
              <w:rPr>
                <w:rFonts w:ascii="Times New Roman" w:hAnsi="Times New Roman" w:cs="Times New Roman"/>
                <w:color w:val="000000"/>
                <w:sz w:val="24"/>
                <w:szCs w:val="24"/>
                <w:shd w:val="clear" w:color="auto" w:fill="FFFFFF"/>
              </w:rPr>
              <w:t>Ходит дом ходуном на столбе золотом (Зерно)</w:t>
            </w:r>
          </w:p>
          <w:p w:rsidR="003A1AA0" w:rsidRDefault="003A1AA0" w:rsidP="003A1AA0">
            <w:pPr>
              <w:pStyle w:val="a8"/>
              <w:shd w:val="clear" w:color="auto" w:fill="FFFFFF"/>
              <w:spacing w:before="0" w:beforeAutospacing="0" w:after="0" w:afterAutospacing="0"/>
              <w:rPr>
                <w:color w:val="000000"/>
              </w:rPr>
            </w:pPr>
          </w:p>
          <w:p w:rsidR="003A1AA0" w:rsidRDefault="003A1AA0" w:rsidP="003A1AA0">
            <w:pPr>
              <w:pStyle w:val="a8"/>
              <w:shd w:val="clear" w:color="auto" w:fill="FFFFFF"/>
              <w:spacing w:before="0" w:beforeAutospacing="0" w:after="0" w:afterAutospacing="0"/>
              <w:rPr>
                <w:color w:val="000000"/>
              </w:rPr>
            </w:pPr>
            <w:r w:rsidRPr="003A1AA0">
              <w:rPr>
                <w:color w:val="000000"/>
              </w:rPr>
              <w:t>Отгадать легко и быстро: </w:t>
            </w:r>
            <w:r w:rsidRPr="003A1AA0">
              <w:rPr>
                <w:color w:val="000000"/>
              </w:rPr>
              <w:br/>
              <w:t>Мягкий, пышный и душистый, </w:t>
            </w:r>
            <w:r w:rsidRPr="003A1AA0">
              <w:rPr>
                <w:color w:val="000000"/>
              </w:rPr>
              <w:br/>
              <w:t>Он и черный, он и белый, </w:t>
            </w:r>
            <w:r w:rsidRPr="003A1AA0">
              <w:rPr>
                <w:color w:val="000000"/>
              </w:rPr>
              <w:br/>
              <w:t>А бывает подгорелый.</w:t>
            </w:r>
            <w:r>
              <w:rPr>
                <w:color w:val="000000"/>
              </w:rPr>
              <w:t xml:space="preserve"> </w:t>
            </w:r>
            <w:r w:rsidRPr="003A1AA0">
              <w:rPr>
                <w:color w:val="000000"/>
              </w:rPr>
              <w:t>(Хлеб)</w:t>
            </w:r>
          </w:p>
          <w:p w:rsidR="003A1AA0" w:rsidRDefault="003A1AA0" w:rsidP="003A1AA0">
            <w:pPr>
              <w:pStyle w:val="a8"/>
              <w:shd w:val="clear" w:color="auto" w:fill="FFFFFF"/>
              <w:spacing w:before="0" w:beforeAutospacing="0" w:after="0" w:afterAutospacing="0"/>
              <w:rPr>
                <w:shd w:val="clear" w:color="auto" w:fill="FFFFFF"/>
              </w:rPr>
            </w:pPr>
          </w:p>
          <w:p w:rsidR="003A1AA0" w:rsidRPr="003A1AA0" w:rsidRDefault="003A1AA0" w:rsidP="003A1AA0">
            <w:pPr>
              <w:pStyle w:val="a8"/>
              <w:shd w:val="clear" w:color="auto" w:fill="FFFFFF"/>
              <w:spacing w:before="0" w:beforeAutospacing="0" w:after="0" w:afterAutospacing="0"/>
            </w:pPr>
            <w:r w:rsidRPr="003A1AA0">
              <w:rPr>
                <w:shd w:val="clear" w:color="auto" w:fill="FFFFFF"/>
              </w:rPr>
              <w:t>На подбор все эти братцы,</w:t>
            </w:r>
            <w:r w:rsidRPr="003A1AA0">
              <w:rPr>
                <w:shd w:val="clear" w:color="auto" w:fill="FFFFFF"/>
              </w:rPr>
              <w:br/>
              <w:t>Жалко с ними расставаться,</w:t>
            </w:r>
            <w:r w:rsidRPr="003A1AA0">
              <w:rPr>
                <w:shd w:val="clear" w:color="auto" w:fill="FFFFFF"/>
              </w:rPr>
              <w:br/>
              <w:t>Все с начинкою дружки —</w:t>
            </w:r>
            <w:r w:rsidRPr="003A1AA0">
              <w:rPr>
                <w:shd w:val="clear" w:color="auto" w:fill="FFFFFF"/>
              </w:rPr>
              <w:br/>
              <w:t>Ароматны… </w:t>
            </w:r>
            <w:r w:rsidRPr="003A1AA0">
              <w:rPr>
                <w:i/>
                <w:iCs/>
                <w:shd w:val="clear" w:color="auto" w:fill="FFFFFF"/>
              </w:rPr>
              <w:t>(Пирожки.)</w:t>
            </w:r>
          </w:p>
          <w:p w:rsidR="003A1AA0" w:rsidRDefault="003A1AA0" w:rsidP="003A1AA0">
            <w:pPr>
              <w:pStyle w:val="a7"/>
              <w:ind w:left="458"/>
            </w:pPr>
          </w:p>
          <w:p w:rsidR="003A1AA0" w:rsidRPr="003A1AA0" w:rsidRDefault="003A1AA0" w:rsidP="003A1AA0">
            <w:pPr>
              <w:pStyle w:val="a7"/>
              <w:numPr>
                <w:ilvl w:val="0"/>
                <w:numId w:val="3"/>
              </w:numPr>
              <w:ind w:left="458" w:hanging="425"/>
              <w:rPr>
                <w:rFonts w:ascii="Times New Roman" w:hAnsi="Times New Roman" w:cs="Times New Roman"/>
                <w:sz w:val="24"/>
                <w:szCs w:val="24"/>
              </w:rPr>
            </w:pPr>
            <w:hyperlink r:id="rId12" w:history="1">
              <w:r w:rsidRPr="003A1AA0">
                <w:rPr>
                  <w:rStyle w:val="a4"/>
                  <w:rFonts w:ascii="Times New Roman" w:hAnsi="Times New Roman" w:cs="Times New Roman"/>
                  <w:sz w:val="24"/>
                  <w:szCs w:val="24"/>
                </w:rPr>
                <w:t>Гжельская роспись. Элементы рисования</w:t>
              </w:r>
            </w:hyperlink>
          </w:p>
          <w:p w:rsidR="003A1AA0" w:rsidRPr="003A1AA0" w:rsidRDefault="003A1AA0" w:rsidP="003A1AA0">
            <w:pPr>
              <w:pStyle w:val="a7"/>
              <w:numPr>
                <w:ilvl w:val="0"/>
                <w:numId w:val="3"/>
              </w:numPr>
              <w:ind w:left="458" w:hanging="425"/>
            </w:pPr>
            <w:hyperlink r:id="rId13" w:history="1">
              <w:r w:rsidRPr="003A1AA0">
                <w:rPr>
                  <w:rStyle w:val="a4"/>
                  <w:rFonts w:ascii="Times New Roman" w:hAnsi="Times New Roman" w:cs="Times New Roman"/>
                  <w:sz w:val="24"/>
                  <w:szCs w:val="24"/>
                </w:rPr>
                <w:t>Роспись посуды. Гжель.</w:t>
              </w:r>
            </w:hyperlink>
          </w:p>
          <w:p w:rsidR="003A1AA0" w:rsidRDefault="000F26FC" w:rsidP="003A1AA0">
            <w:pPr>
              <w:pStyle w:val="a7"/>
              <w:numPr>
                <w:ilvl w:val="0"/>
                <w:numId w:val="3"/>
              </w:numPr>
              <w:ind w:left="458" w:hanging="425"/>
              <w:rPr>
                <w:rFonts w:ascii="Times New Roman" w:hAnsi="Times New Roman" w:cs="Times New Roman"/>
                <w:sz w:val="24"/>
                <w:szCs w:val="24"/>
              </w:rPr>
            </w:pPr>
            <w:hyperlink r:id="rId14" w:history="1">
              <w:r w:rsidRPr="002411C6">
                <w:rPr>
                  <w:rStyle w:val="a4"/>
                  <w:rFonts w:ascii="Times New Roman" w:hAnsi="Times New Roman" w:cs="Times New Roman"/>
                  <w:sz w:val="24"/>
                  <w:szCs w:val="24"/>
                </w:rPr>
                <w:t>Учимся рисовать гжельскую розу.</w:t>
              </w:r>
            </w:hyperlink>
          </w:p>
          <w:p w:rsidR="006B1A6F" w:rsidRDefault="006B1A6F" w:rsidP="006B1A6F">
            <w:pPr>
              <w:pStyle w:val="a7"/>
              <w:ind w:left="458"/>
              <w:rPr>
                <w:rFonts w:ascii="Times New Roman" w:hAnsi="Times New Roman" w:cs="Times New Roman"/>
                <w:sz w:val="24"/>
                <w:szCs w:val="24"/>
              </w:rPr>
            </w:pPr>
          </w:p>
          <w:p w:rsidR="006B1A6F" w:rsidRPr="006B1A6F" w:rsidRDefault="006B1A6F" w:rsidP="006B1A6F">
            <w:pPr>
              <w:pStyle w:val="a7"/>
              <w:ind w:left="458"/>
              <w:rPr>
                <w:rFonts w:ascii="Times New Roman" w:hAnsi="Times New Roman" w:cs="Times New Roman"/>
                <w:b/>
                <w:sz w:val="24"/>
                <w:szCs w:val="24"/>
              </w:rPr>
            </w:pPr>
            <w:r w:rsidRPr="006B1A6F">
              <w:rPr>
                <w:rFonts w:ascii="Times New Roman" w:hAnsi="Times New Roman" w:cs="Times New Roman"/>
                <w:b/>
                <w:sz w:val="24"/>
                <w:szCs w:val="24"/>
              </w:rPr>
              <w:t>(см. Приложение 2)</w:t>
            </w:r>
          </w:p>
        </w:tc>
      </w:tr>
      <w:tr w:rsidR="00EA362A" w:rsidRPr="005E1948" w:rsidTr="00EA362A">
        <w:trPr>
          <w:cantSplit/>
          <w:trHeight w:val="1966"/>
        </w:trPr>
        <w:tc>
          <w:tcPr>
            <w:tcW w:w="259" w:type="pct"/>
            <w:textDirection w:val="btLr"/>
          </w:tcPr>
          <w:p w:rsidR="00EA362A" w:rsidRPr="005E1948" w:rsidRDefault="00EA362A" w:rsidP="00F10E34">
            <w:pPr>
              <w:ind w:left="113" w:right="113"/>
              <w:jc w:val="center"/>
              <w:rPr>
                <w:rFonts w:ascii="Times New Roman" w:hAnsi="Times New Roman" w:cs="Times New Roman"/>
                <w:b/>
                <w:sz w:val="20"/>
                <w:szCs w:val="20"/>
              </w:rPr>
            </w:pPr>
            <w:r w:rsidRPr="005E1948">
              <w:rPr>
                <w:rFonts w:ascii="Times New Roman" w:hAnsi="Times New Roman" w:cs="Times New Roman"/>
                <w:b/>
                <w:sz w:val="20"/>
                <w:szCs w:val="20"/>
              </w:rPr>
              <w:t xml:space="preserve">Четверг </w:t>
            </w:r>
            <w:r w:rsidRPr="005E1948">
              <w:rPr>
                <w:rFonts w:ascii="Times New Roman" w:hAnsi="Times New Roman" w:cs="Times New Roman"/>
                <w:sz w:val="20"/>
                <w:szCs w:val="20"/>
              </w:rPr>
              <w:t xml:space="preserve"> </w:t>
            </w:r>
            <w:r>
              <w:rPr>
                <w:rFonts w:ascii="Times New Roman" w:hAnsi="Times New Roman" w:cs="Times New Roman"/>
                <w:sz w:val="20"/>
                <w:szCs w:val="20"/>
              </w:rPr>
              <w:t>16</w:t>
            </w:r>
            <w:r w:rsidRPr="005E1948">
              <w:rPr>
                <w:rFonts w:ascii="Times New Roman" w:hAnsi="Times New Roman" w:cs="Times New Roman"/>
                <w:sz w:val="20"/>
                <w:szCs w:val="20"/>
              </w:rPr>
              <w:t>.0</w:t>
            </w:r>
            <w:r>
              <w:rPr>
                <w:rFonts w:ascii="Times New Roman" w:hAnsi="Times New Roman" w:cs="Times New Roman"/>
                <w:sz w:val="20"/>
                <w:szCs w:val="20"/>
              </w:rPr>
              <w:t>4</w:t>
            </w:r>
          </w:p>
        </w:tc>
        <w:tc>
          <w:tcPr>
            <w:tcW w:w="2339" w:type="pct"/>
          </w:tcPr>
          <w:p w:rsidR="00EA362A" w:rsidRPr="00531020" w:rsidRDefault="00EA362A" w:rsidP="00F10E34">
            <w:pPr>
              <w:jc w:val="both"/>
              <w:rPr>
                <w:rStyle w:val="eop"/>
                <w:rFonts w:ascii="Times New Roman" w:hAnsi="Times New Roman"/>
                <w:color w:val="000000"/>
                <w:sz w:val="24"/>
                <w:szCs w:val="24"/>
                <w:shd w:val="clear" w:color="auto" w:fill="FFFFFF"/>
              </w:rPr>
            </w:pPr>
            <w:r w:rsidRPr="00531020">
              <w:rPr>
                <w:rFonts w:ascii="Times New Roman" w:hAnsi="Times New Roman" w:cs="Times New Roman"/>
                <w:sz w:val="24"/>
                <w:szCs w:val="24"/>
              </w:rPr>
              <w:t xml:space="preserve">Речевое развитие.  </w:t>
            </w:r>
            <w:r w:rsidRPr="00531020">
              <w:rPr>
                <w:rFonts w:ascii="Times New Roman" w:hAnsi="Times New Roman" w:cs="Times New Roman"/>
                <w:b/>
                <w:sz w:val="24"/>
                <w:szCs w:val="24"/>
                <w:u w:val="single"/>
              </w:rPr>
              <w:t>Обучение грамоте</w:t>
            </w:r>
            <w:r w:rsidRPr="00531020">
              <w:rPr>
                <w:rFonts w:ascii="Times New Roman" w:hAnsi="Times New Roman" w:cs="Times New Roman"/>
                <w:sz w:val="24"/>
                <w:szCs w:val="24"/>
                <w:u w:val="single"/>
              </w:rPr>
              <w:t xml:space="preserve"> </w:t>
            </w:r>
            <w:r w:rsidRPr="00531020">
              <w:rPr>
                <w:rFonts w:ascii="Times New Roman" w:hAnsi="Times New Roman" w:cs="Times New Roman"/>
                <w:b/>
                <w:sz w:val="24"/>
                <w:szCs w:val="24"/>
                <w:u w:val="single"/>
              </w:rPr>
              <w:t>Программное содержание</w:t>
            </w:r>
            <w:r w:rsidRPr="00531020">
              <w:rPr>
                <w:rFonts w:ascii="Times New Roman" w:hAnsi="Times New Roman" w:cs="Times New Roman"/>
                <w:b/>
                <w:sz w:val="24"/>
                <w:szCs w:val="24"/>
              </w:rPr>
              <w:t xml:space="preserve">: </w:t>
            </w:r>
            <w:r w:rsidRPr="00531020">
              <w:rPr>
                <w:rStyle w:val="normaltextrun"/>
                <w:rFonts w:ascii="Times New Roman" w:hAnsi="Times New Roman"/>
                <w:color w:val="000000"/>
                <w:sz w:val="24"/>
                <w:szCs w:val="24"/>
                <w:bdr w:val="none" w:sz="0" w:space="0" w:color="auto" w:frame="1"/>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способности соотносить слова, состоящие из трех, четырех, пяти звуков, с заданными схемами.</w:t>
            </w:r>
          </w:p>
          <w:p w:rsidR="00EA362A" w:rsidRDefault="00EA362A" w:rsidP="00F10E34">
            <w:pPr>
              <w:jc w:val="both"/>
              <w:rPr>
                <w:rFonts w:ascii="Times New Roman" w:hAnsi="Times New Roman" w:cs="Times New Roman"/>
                <w:b/>
                <w:sz w:val="24"/>
                <w:szCs w:val="24"/>
              </w:rPr>
            </w:pPr>
          </w:p>
          <w:p w:rsidR="00EA362A" w:rsidRPr="00531020" w:rsidRDefault="00EA362A" w:rsidP="00F10E34">
            <w:pPr>
              <w:jc w:val="both"/>
              <w:rPr>
                <w:rFonts w:ascii="Times New Roman" w:hAnsi="Times New Roman" w:cs="Times New Roman"/>
                <w:b/>
                <w:sz w:val="24"/>
                <w:szCs w:val="24"/>
                <w:u w:val="single"/>
              </w:rPr>
            </w:pPr>
            <w:r w:rsidRPr="00531020">
              <w:rPr>
                <w:rFonts w:ascii="Times New Roman" w:hAnsi="Times New Roman" w:cs="Times New Roman"/>
                <w:b/>
                <w:sz w:val="24"/>
                <w:szCs w:val="24"/>
              </w:rPr>
              <w:t xml:space="preserve">Познавательное развитие  </w:t>
            </w:r>
            <w:r w:rsidRPr="00531020">
              <w:rPr>
                <w:rFonts w:ascii="Times New Roman" w:hAnsi="Times New Roman" w:cs="Times New Roman"/>
                <w:b/>
                <w:sz w:val="24"/>
                <w:szCs w:val="24"/>
                <w:u w:val="single"/>
              </w:rPr>
              <w:t>Шахматы</w:t>
            </w:r>
          </w:p>
          <w:p w:rsidR="00EA362A" w:rsidRPr="00531020" w:rsidRDefault="00EA362A" w:rsidP="00F10E34">
            <w:pPr>
              <w:jc w:val="both"/>
              <w:rPr>
                <w:rFonts w:ascii="Times New Roman" w:eastAsia="Times New Roman" w:hAnsi="Times New Roman"/>
                <w:b/>
                <w:sz w:val="24"/>
                <w:szCs w:val="24"/>
              </w:rPr>
            </w:pPr>
            <w:r w:rsidRPr="00531020">
              <w:rPr>
                <w:rFonts w:ascii="Times New Roman" w:hAnsi="Times New Roman" w:cs="Times New Roman"/>
                <w:b/>
                <w:sz w:val="24"/>
                <w:szCs w:val="24"/>
                <w:u w:val="single"/>
              </w:rPr>
              <w:t>Тема:</w:t>
            </w:r>
            <w:r w:rsidRPr="00531020">
              <w:rPr>
                <w:rFonts w:ascii="Times New Roman" w:hAnsi="Times New Roman" w:cs="Times New Roman"/>
                <w:sz w:val="24"/>
                <w:szCs w:val="24"/>
              </w:rPr>
              <w:t xml:space="preserve"> </w:t>
            </w:r>
            <w:r w:rsidRPr="00531020">
              <w:rPr>
                <w:rFonts w:ascii="Times New Roman" w:eastAsia="Times New Roman" w:hAnsi="Times New Roman"/>
                <w:b/>
                <w:sz w:val="24"/>
                <w:szCs w:val="24"/>
              </w:rPr>
              <w:t>«Мат в один ход»</w:t>
            </w:r>
          </w:p>
          <w:p w:rsidR="00EA362A" w:rsidRPr="005E1948" w:rsidRDefault="00EA362A" w:rsidP="00F10E34">
            <w:pPr>
              <w:jc w:val="both"/>
              <w:rPr>
                <w:rFonts w:ascii="Times New Roman" w:hAnsi="Times New Roman" w:cs="Times New Roman"/>
                <w:sz w:val="20"/>
                <w:szCs w:val="20"/>
              </w:rPr>
            </w:pPr>
            <w:r w:rsidRPr="00531020">
              <w:rPr>
                <w:rFonts w:ascii="Times New Roman" w:hAnsi="Times New Roman" w:cs="Times New Roman"/>
                <w:b/>
                <w:sz w:val="24"/>
                <w:szCs w:val="24"/>
                <w:u w:val="single"/>
              </w:rPr>
              <w:t>Программное содержание:</w:t>
            </w:r>
            <w:r w:rsidRPr="00531020">
              <w:rPr>
                <w:rFonts w:ascii="Times New Roman" w:hAnsi="Times New Roman" w:cs="Times New Roman"/>
                <w:sz w:val="24"/>
                <w:szCs w:val="24"/>
              </w:rPr>
              <w:t xml:space="preserve"> </w:t>
            </w:r>
            <w:r w:rsidRPr="00531020">
              <w:rPr>
                <w:rFonts w:ascii="Times New Roman" w:hAnsi="Times New Roman"/>
                <w:sz w:val="24"/>
                <w:szCs w:val="24"/>
              </w:rPr>
              <w:t>Сформировать представление о позиции мат, развивать способность думать, рассуждать и анализировать сложившиеся позиции.</w:t>
            </w:r>
          </w:p>
        </w:tc>
        <w:tc>
          <w:tcPr>
            <w:tcW w:w="2403" w:type="pct"/>
          </w:tcPr>
          <w:p w:rsidR="006B1A6F" w:rsidRDefault="006B1A6F" w:rsidP="006B1A6F">
            <w:pPr>
              <w:jc w:val="center"/>
              <w:rPr>
                <w:rFonts w:ascii="Times New Roman" w:hAnsi="Times New Roman" w:cs="Times New Roman"/>
                <w:b/>
                <w:sz w:val="24"/>
                <w:szCs w:val="24"/>
              </w:rPr>
            </w:pPr>
          </w:p>
          <w:p w:rsidR="006B1A6F" w:rsidRDefault="006B1A6F" w:rsidP="006B1A6F">
            <w:pPr>
              <w:jc w:val="center"/>
              <w:rPr>
                <w:rFonts w:ascii="Times New Roman" w:hAnsi="Times New Roman" w:cs="Times New Roman"/>
                <w:b/>
                <w:sz w:val="24"/>
                <w:szCs w:val="24"/>
              </w:rPr>
            </w:pPr>
          </w:p>
          <w:p w:rsidR="00EA362A" w:rsidRPr="006B1A6F" w:rsidRDefault="006B1A6F" w:rsidP="006B1A6F">
            <w:pPr>
              <w:rPr>
                <w:rFonts w:ascii="Times New Roman" w:hAnsi="Times New Roman" w:cs="Times New Roman"/>
                <w:b/>
                <w:sz w:val="24"/>
                <w:szCs w:val="24"/>
              </w:rPr>
            </w:pPr>
            <w:r>
              <w:rPr>
                <w:rFonts w:ascii="Times New Roman" w:hAnsi="Times New Roman" w:cs="Times New Roman"/>
                <w:b/>
                <w:sz w:val="24"/>
                <w:szCs w:val="24"/>
              </w:rPr>
              <w:t xml:space="preserve">       </w:t>
            </w:r>
            <w:r w:rsidRPr="006B1A6F">
              <w:rPr>
                <w:rFonts w:ascii="Times New Roman" w:hAnsi="Times New Roman" w:cs="Times New Roman"/>
                <w:b/>
                <w:sz w:val="24"/>
                <w:szCs w:val="24"/>
              </w:rPr>
              <w:t>(см. Приложение 3)</w:t>
            </w:r>
          </w:p>
        </w:tc>
      </w:tr>
      <w:tr w:rsidR="00EA362A" w:rsidRPr="005E1948" w:rsidTr="00EA362A">
        <w:trPr>
          <w:cantSplit/>
          <w:trHeight w:val="1134"/>
        </w:trPr>
        <w:tc>
          <w:tcPr>
            <w:tcW w:w="259" w:type="pct"/>
            <w:textDirection w:val="btLr"/>
          </w:tcPr>
          <w:p w:rsidR="00EA362A" w:rsidRPr="005E1948" w:rsidRDefault="00EA362A" w:rsidP="00F10E34">
            <w:pPr>
              <w:ind w:left="113" w:right="113"/>
              <w:jc w:val="center"/>
              <w:rPr>
                <w:rFonts w:ascii="Times New Roman" w:hAnsi="Times New Roman" w:cs="Times New Roman"/>
                <w:b/>
                <w:sz w:val="20"/>
                <w:szCs w:val="20"/>
              </w:rPr>
            </w:pPr>
            <w:r w:rsidRPr="005E1948">
              <w:rPr>
                <w:rFonts w:ascii="Times New Roman" w:hAnsi="Times New Roman" w:cs="Times New Roman"/>
                <w:b/>
                <w:sz w:val="20"/>
                <w:szCs w:val="20"/>
              </w:rPr>
              <w:lastRenderedPageBreak/>
              <w:t xml:space="preserve">Пятница  </w:t>
            </w:r>
            <w:r>
              <w:rPr>
                <w:rFonts w:ascii="Times New Roman" w:hAnsi="Times New Roman" w:cs="Times New Roman"/>
                <w:sz w:val="20"/>
                <w:szCs w:val="20"/>
              </w:rPr>
              <w:t>17</w:t>
            </w:r>
            <w:r w:rsidRPr="005E1948">
              <w:rPr>
                <w:rFonts w:ascii="Times New Roman" w:hAnsi="Times New Roman" w:cs="Times New Roman"/>
                <w:sz w:val="20"/>
                <w:szCs w:val="20"/>
              </w:rPr>
              <w:t>.0</w:t>
            </w:r>
            <w:r>
              <w:rPr>
                <w:rFonts w:ascii="Times New Roman" w:hAnsi="Times New Roman" w:cs="Times New Roman"/>
                <w:sz w:val="20"/>
                <w:szCs w:val="20"/>
              </w:rPr>
              <w:t>4</w:t>
            </w:r>
          </w:p>
        </w:tc>
        <w:tc>
          <w:tcPr>
            <w:tcW w:w="2339" w:type="pct"/>
          </w:tcPr>
          <w:p w:rsidR="00EA362A" w:rsidRPr="00531020" w:rsidRDefault="00EA362A" w:rsidP="00F10E34">
            <w:pPr>
              <w:jc w:val="both"/>
              <w:rPr>
                <w:rFonts w:ascii="Times New Roman" w:eastAsia="Times New Roman" w:hAnsi="Times New Roman"/>
                <w:b/>
                <w:sz w:val="24"/>
                <w:szCs w:val="24"/>
                <w:lang w:eastAsia="ru-RU"/>
              </w:rPr>
            </w:pPr>
            <w:r w:rsidRPr="00531020">
              <w:rPr>
                <w:rFonts w:ascii="Times New Roman" w:hAnsi="Times New Roman" w:cs="Times New Roman"/>
                <w:b/>
                <w:sz w:val="24"/>
                <w:szCs w:val="24"/>
              </w:rPr>
              <w:t xml:space="preserve">Художественно-эстетическое развитие </w:t>
            </w:r>
            <w:r w:rsidRPr="00531020">
              <w:rPr>
                <w:rFonts w:ascii="Times New Roman" w:eastAsia="Times New Roman" w:hAnsi="Times New Roman"/>
                <w:b/>
                <w:sz w:val="24"/>
                <w:szCs w:val="24"/>
                <w:lang w:eastAsia="ru-RU"/>
              </w:rPr>
              <w:t>«Голубь» (оригами).</w:t>
            </w:r>
          </w:p>
          <w:p w:rsidR="00EA362A" w:rsidRPr="00F178CF" w:rsidRDefault="00EA362A" w:rsidP="00F10E34">
            <w:pPr>
              <w:jc w:val="both"/>
              <w:rPr>
                <w:rFonts w:ascii="Times New Roman" w:eastAsia="Times New Roman" w:hAnsi="Times New Roman"/>
                <w:sz w:val="24"/>
                <w:szCs w:val="24"/>
                <w:lang w:eastAsia="ru-RU"/>
              </w:rPr>
            </w:pPr>
            <w:r w:rsidRPr="00F178CF">
              <w:rPr>
                <w:rFonts w:ascii="Times New Roman" w:eastAsia="Times New Roman" w:hAnsi="Times New Roman"/>
                <w:sz w:val="24"/>
                <w:szCs w:val="24"/>
                <w:lang w:eastAsia="ru-RU"/>
              </w:rPr>
              <w:t>Познакомить детей с разными видами голубей.</w:t>
            </w:r>
          </w:p>
          <w:p w:rsidR="00EA362A" w:rsidRDefault="00EA362A" w:rsidP="00F10E34">
            <w:pPr>
              <w:jc w:val="both"/>
              <w:rPr>
                <w:rFonts w:ascii="Times New Roman" w:hAnsi="Times New Roman" w:cs="Times New Roman"/>
                <w:b/>
                <w:sz w:val="20"/>
                <w:szCs w:val="20"/>
                <w:u w:val="single"/>
              </w:rPr>
            </w:pPr>
            <w:r w:rsidRPr="00F178CF">
              <w:rPr>
                <w:rFonts w:ascii="Times New Roman" w:eastAsia="Times New Roman" w:hAnsi="Times New Roman"/>
                <w:sz w:val="24"/>
                <w:szCs w:val="24"/>
                <w:lang w:eastAsia="ru-RU"/>
              </w:rPr>
              <w:t>Учить складывать  фигуру «голубя », на основе базовой формы «Треугольник», тщательно  выравнивая углы</w:t>
            </w:r>
            <w:r>
              <w:rPr>
                <w:rFonts w:ascii="Times New Roman" w:eastAsia="Times New Roman" w:hAnsi="Times New Roman"/>
                <w:sz w:val="24"/>
                <w:szCs w:val="24"/>
                <w:lang w:eastAsia="ru-RU"/>
              </w:rPr>
              <w:t xml:space="preserve">. </w:t>
            </w:r>
            <w:r w:rsidRPr="00F178CF">
              <w:rPr>
                <w:rFonts w:ascii="Times New Roman" w:eastAsia="Times New Roman" w:hAnsi="Times New Roman"/>
                <w:sz w:val="24"/>
                <w:szCs w:val="24"/>
                <w:lang w:eastAsia="ru-RU"/>
              </w:rPr>
              <w:t>Развивать моторику кистей и пальцев рук, умение совершать последовательные действия</w:t>
            </w:r>
          </w:p>
          <w:p w:rsidR="00EA362A" w:rsidRPr="005E1948" w:rsidRDefault="00EA362A" w:rsidP="00F10E34">
            <w:pPr>
              <w:jc w:val="both"/>
              <w:rPr>
                <w:rFonts w:ascii="Times New Roman" w:hAnsi="Times New Roman" w:cs="Times New Roman"/>
                <w:sz w:val="20"/>
                <w:szCs w:val="20"/>
                <w:u w:val="single"/>
              </w:rPr>
            </w:pPr>
          </w:p>
        </w:tc>
        <w:tc>
          <w:tcPr>
            <w:tcW w:w="2403" w:type="pct"/>
          </w:tcPr>
          <w:p w:rsidR="00EA362A" w:rsidRPr="006B1A6F" w:rsidRDefault="006B1A6F" w:rsidP="00EA362A">
            <w:pPr>
              <w:rPr>
                <w:b/>
                <w:sz w:val="24"/>
                <w:szCs w:val="24"/>
              </w:rPr>
            </w:pPr>
            <w:hyperlink r:id="rId15" w:history="1">
              <w:r w:rsidRPr="006B1A6F">
                <w:rPr>
                  <w:rStyle w:val="a4"/>
                  <w:b/>
                  <w:sz w:val="24"/>
                  <w:szCs w:val="24"/>
                </w:rPr>
                <w:t>Оригами "Голубь"</w:t>
              </w:r>
            </w:hyperlink>
          </w:p>
        </w:tc>
      </w:tr>
    </w:tbl>
    <w:p w:rsidR="006B1A6F" w:rsidRDefault="006B1A6F" w:rsidP="006B1A6F">
      <w:pPr>
        <w:spacing w:after="0" w:line="240" w:lineRule="auto"/>
        <w:jc w:val="right"/>
        <w:rPr>
          <w:rFonts w:ascii="Times New Roman" w:hAnsi="Times New Roman" w:cs="Times New Roman"/>
          <w:b/>
          <w:sz w:val="24"/>
          <w:szCs w:val="24"/>
        </w:rPr>
      </w:pPr>
    </w:p>
    <w:p w:rsidR="006B1A6F" w:rsidRDefault="006B1A6F" w:rsidP="006B1A6F">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EA362A" w:rsidRDefault="006B1A6F" w:rsidP="00EA362A">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701040</wp:posOffset>
            </wp:positionH>
            <wp:positionV relativeFrom="paragraph">
              <wp:posOffset>551815</wp:posOffset>
            </wp:positionV>
            <wp:extent cx="4381500" cy="3314700"/>
            <wp:effectExtent l="19050" t="19050" r="19050" b="19050"/>
            <wp:wrapTopAndBottom/>
            <wp:docPr id="1" name="Рисунок 1" descr="https://thumbs.dreamstime.com/b/%D0%BA%D0%B0%D0%BA-%D0%BD%D0%B0%D1%80%D0%B8%D1%81%D0%BE%D0%B2%D0%B0%D1%82%D1%8C-%D0%BC%D1%83%D1%80%D0%B0%D0%B2%D1%8C%D1%8F-6590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A%D0%B0%D0%BA-%D0%BD%D0%B0%D1%80%D0%B8%D1%81%D0%BE%D0%B2%D0%B0%D1%82%D1%8C-%D0%BC%D1%83%D1%80%D0%B0%D0%B2%D1%8C%D1%8F-65900571.jpg"/>
                    <pic:cNvPicPr>
                      <a:picLocks noChangeAspect="1" noChangeArrowheads="1"/>
                    </pic:cNvPicPr>
                  </pic:nvPicPr>
                  <pic:blipFill>
                    <a:blip r:embed="rId16" cstate="print"/>
                    <a:srcRect b="11271"/>
                    <a:stretch>
                      <a:fillRect/>
                    </a:stretch>
                  </pic:blipFill>
                  <pic:spPr bwMode="auto">
                    <a:xfrm>
                      <a:off x="0" y="0"/>
                      <a:ext cx="4381500" cy="3314700"/>
                    </a:xfrm>
                    <a:prstGeom prst="rect">
                      <a:avLst/>
                    </a:prstGeom>
                    <a:noFill/>
                    <a:ln w="9525">
                      <a:solidFill>
                        <a:schemeClr val="tx1"/>
                      </a:solidFill>
                      <a:miter lim="800000"/>
                      <a:headEnd/>
                      <a:tailEnd/>
                    </a:ln>
                  </pic:spPr>
                </pic:pic>
              </a:graphicData>
            </a:graphic>
          </wp:anchor>
        </w:drawing>
      </w:r>
      <w:r w:rsidR="00EA362A" w:rsidRPr="00EA362A">
        <w:rPr>
          <w:rFonts w:ascii="Times New Roman" w:hAnsi="Times New Roman" w:cs="Times New Roman"/>
          <w:b/>
          <w:sz w:val="24"/>
          <w:szCs w:val="24"/>
        </w:rPr>
        <w:t>Поэтапное рисование на тему: "Муравей"</w:t>
      </w:r>
      <w:r w:rsidR="00EA362A">
        <w:rPr>
          <w:rFonts w:ascii="Times New Roman" w:hAnsi="Times New Roman" w:cs="Times New Roman"/>
          <w:b/>
          <w:sz w:val="24"/>
          <w:szCs w:val="24"/>
        </w:rPr>
        <w:t xml:space="preserve"> (приложение к ООД на тему: </w:t>
      </w:r>
    </w:p>
    <w:p w:rsidR="00A7684E" w:rsidRDefault="00EA362A" w:rsidP="00EA362A">
      <w:pPr>
        <w:jc w:val="center"/>
        <w:rPr>
          <w:rFonts w:ascii="Times New Roman" w:hAnsi="Times New Roman" w:cs="Times New Roman"/>
          <w:b/>
          <w:sz w:val="24"/>
          <w:szCs w:val="24"/>
        </w:rPr>
      </w:pPr>
      <w:r>
        <w:rPr>
          <w:rFonts w:ascii="Times New Roman" w:hAnsi="Times New Roman" w:cs="Times New Roman"/>
          <w:b/>
          <w:sz w:val="24"/>
          <w:szCs w:val="24"/>
        </w:rPr>
        <w:t>"Не обижайте муравья")</w:t>
      </w: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tabs>
          <w:tab w:val="left" w:pos="2565"/>
        </w:tabs>
        <w:rPr>
          <w:rFonts w:ascii="Times New Roman" w:hAnsi="Times New Roman" w:cs="Times New Roman"/>
          <w:sz w:val="24"/>
          <w:szCs w:val="24"/>
        </w:rPr>
      </w:pPr>
      <w:r>
        <w:rPr>
          <w:rFonts w:ascii="Times New Roman" w:hAnsi="Times New Roman" w:cs="Times New Roman"/>
          <w:sz w:val="24"/>
          <w:szCs w:val="24"/>
        </w:rPr>
        <w:tab/>
      </w: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Pr="00A7684E" w:rsidRDefault="00A7684E" w:rsidP="00A7684E">
      <w:pPr>
        <w:rPr>
          <w:rFonts w:ascii="Times New Roman" w:hAnsi="Times New Roman" w:cs="Times New Roman"/>
          <w:sz w:val="24"/>
          <w:szCs w:val="24"/>
        </w:rPr>
      </w:pPr>
    </w:p>
    <w:p w:rsidR="00A7684E" w:rsidRDefault="00BF5EAC" w:rsidP="00A7684E">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834390</wp:posOffset>
            </wp:positionH>
            <wp:positionV relativeFrom="paragraph">
              <wp:posOffset>77470</wp:posOffset>
            </wp:positionV>
            <wp:extent cx="4086225" cy="5238750"/>
            <wp:effectExtent l="19050" t="0" r="9525" b="0"/>
            <wp:wrapThrough wrapText="bothSides">
              <wp:wrapPolygon edited="0">
                <wp:start x="-101" y="0"/>
                <wp:lineTo x="-101" y="21521"/>
                <wp:lineTo x="21650" y="21521"/>
                <wp:lineTo x="21650" y="0"/>
                <wp:lineTo x="-101" y="0"/>
              </wp:wrapPolygon>
            </wp:wrapThrough>
            <wp:docPr id="4" name="Рисунок 4" descr="https://ds05.infourok.ru/uploads/ex/1345/00020f14-84431d6b/hello_html_6aa3d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1345/00020f14-84431d6b/hello_html_6aa3d7d3.jpg"/>
                    <pic:cNvPicPr>
                      <a:picLocks noChangeAspect="1" noChangeArrowheads="1"/>
                    </pic:cNvPicPr>
                  </pic:nvPicPr>
                  <pic:blipFill>
                    <a:blip r:embed="rId17" cstate="print"/>
                    <a:srcRect l="8338" r="5398" b="7729"/>
                    <a:stretch>
                      <a:fillRect/>
                    </a:stretch>
                  </pic:blipFill>
                  <pic:spPr bwMode="auto">
                    <a:xfrm>
                      <a:off x="0" y="0"/>
                      <a:ext cx="4086225" cy="5238750"/>
                    </a:xfrm>
                    <a:prstGeom prst="rect">
                      <a:avLst/>
                    </a:prstGeom>
                    <a:noFill/>
                    <a:ln w="9525">
                      <a:noFill/>
                      <a:miter lim="800000"/>
                      <a:headEnd/>
                      <a:tailEnd/>
                    </a:ln>
                  </pic:spPr>
                </pic:pic>
              </a:graphicData>
            </a:graphic>
          </wp:anchor>
        </w:drawing>
      </w: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Default="00BF5EAC" w:rsidP="00A7684E">
      <w:pPr>
        <w:rPr>
          <w:rFonts w:ascii="Times New Roman" w:hAnsi="Times New Roman" w:cs="Times New Roman"/>
          <w:sz w:val="24"/>
          <w:szCs w:val="24"/>
        </w:rPr>
      </w:pPr>
    </w:p>
    <w:p w:rsidR="00BF5EAC" w:rsidRPr="00A7684E" w:rsidRDefault="00BF5EAC" w:rsidP="00A7684E">
      <w:pPr>
        <w:rPr>
          <w:rFonts w:ascii="Times New Roman" w:hAnsi="Times New Roman" w:cs="Times New Roman"/>
          <w:sz w:val="24"/>
          <w:szCs w:val="24"/>
        </w:rPr>
      </w:pPr>
    </w:p>
    <w:p w:rsidR="000F26FC" w:rsidRDefault="000F26FC" w:rsidP="00A7684E">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BF5EAC" w:rsidP="000F26F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72390</wp:posOffset>
            </wp:positionH>
            <wp:positionV relativeFrom="paragraph">
              <wp:posOffset>292735</wp:posOffset>
            </wp:positionV>
            <wp:extent cx="5476875" cy="3771900"/>
            <wp:effectExtent l="19050" t="0" r="9525" b="0"/>
            <wp:wrapThrough wrapText="bothSides">
              <wp:wrapPolygon edited="0">
                <wp:start x="-75" y="0"/>
                <wp:lineTo x="-75" y="21491"/>
                <wp:lineTo x="21638" y="21491"/>
                <wp:lineTo x="21638" y="0"/>
                <wp:lineTo x="-75" y="0"/>
              </wp:wrapPolygon>
            </wp:wrapThrough>
            <wp:docPr id="7" name="Рисунок 7" descr="https://static-eu.insales.ru/images/products/1/5647/86791695/7_023_016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eu.insales.ru/images/products/1/5647/86791695/7_023_016__2_.jpg"/>
                    <pic:cNvPicPr>
                      <a:picLocks noChangeAspect="1" noChangeArrowheads="1"/>
                    </pic:cNvPicPr>
                  </pic:nvPicPr>
                  <pic:blipFill>
                    <a:blip r:embed="rId18" cstate="print"/>
                    <a:srcRect/>
                    <a:stretch>
                      <a:fillRect/>
                    </a:stretch>
                  </pic:blipFill>
                  <pic:spPr bwMode="auto">
                    <a:xfrm>
                      <a:off x="0" y="0"/>
                      <a:ext cx="5476875" cy="3771900"/>
                    </a:xfrm>
                    <a:prstGeom prst="rect">
                      <a:avLst/>
                    </a:prstGeom>
                    <a:noFill/>
                    <a:ln w="9525">
                      <a:noFill/>
                      <a:miter lim="800000"/>
                      <a:headEnd/>
                      <a:tailEnd/>
                    </a:ln>
                  </pic:spPr>
                </pic:pic>
              </a:graphicData>
            </a:graphic>
          </wp:anchor>
        </w:drawing>
      </w: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Pr="000F26FC" w:rsidRDefault="000F26FC" w:rsidP="000F26FC">
      <w:pPr>
        <w:rPr>
          <w:rFonts w:ascii="Times New Roman" w:hAnsi="Times New Roman" w:cs="Times New Roman"/>
          <w:sz w:val="24"/>
          <w:szCs w:val="24"/>
        </w:rPr>
      </w:pPr>
    </w:p>
    <w:p w:rsidR="000F26FC" w:rsidRDefault="000F26FC" w:rsidP="000F26FC">
      <w:pPr>
        <w:rPr>
          <w:rFonts w:ascii="Times New Roman" w:hAnsi="Times New Roman" w:cs="Times New Roman"/>
          <w:sz w:val="24"/>
          <w:szCs w:val="24"/>
        </w:rPr>
      </w:pPr>
    </w:p>
    <w:p w:rsidR="002411C6" w:rsidRDefault="002411C6" w:rsidP="002411C6">
      <w:pPr>
        <w:jc w:val="center"/>
        <w:rPr>
          <w:rFonts w:ascii="Times New Roman" w:hAnsi="Times New Roman" w:cs="Times New Roman"/>
          <w:b/>
          <w:sz w:val="24"/>
          <w:szCs w:val="24"/>
        </w:rPr>
      </w:pPr>
    </w:p>
    <w:p w:rsidR="006B1A6F" w:rsidRDefault="002411C6" w:rsidP="006B1A6F">
      <w:pPr>
        <w:jc w:val="right"/>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-137160</wp:posOffset>
            </wp:positionH>
            <wp:positionV relativeFrom="paragraph">
              <wp:posOffset>586740</wp:posOffset>
            </wp:positionV>
            <wp:extent cx="5372100" cy="3514725"/>
            <wp:effectExtent l="19050" t="0" r="0" b="0"/>
            <wp:wrapThrough wrapText="bothSides">
              <wp:wrapPolygon edited="0">
                <wp:start x="-77" y="0"/>
                <wp:lineTo x="-77" y="21541"/>
                <wp:lineTo x="21600" y="21541"/>
                <wp:lineTo x="21600" y="0"/>
                <wp:lineTo x="-77" y="0"/>
              </wp:wrapPolygon>
            </wp:wrapThrough>
            <wp:docPr id="19" name="Рисунок 19" descr="https://ds03.infourok.ru/uploads/ex/0442/0002c361-46c76aaf/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3.infourok.ru/uploads/ex/0442/0002c361-46c76aaf/img8.jpg"/>
                    <pic:cNvPicPr>
                      <a:picLocks noChangeAspect="1" noChangeArrowheads="1"/>
                    </pic:cNvPicPr>
                  </pic:nvPicPr>
                  <pic:blipFill>
                    <a:blip r:embed="rId19" cstate="print"/>
                    <a:srcRect/>
                    <a:stretch>
                      <a:fillRect/>
                    </a:stretch>
                  </pic:blipFill>
                  <pic:spPr bwMode="auto">
                    <a:xfrm>
                      <a:off x="0" y="0"/>
                      <a:ext cx="5372100" cy="3514725"/>
                    </a:xfrm>
                    <a:prstGeom prst="rect">
                      <a:avLst/>
                    </a:prstGeom>
                    <a:noFill/>
                    <a:ln w="9525">
                      <a:noFill/>
                      <a:miter lim="800000"/>
                      <a:headEnd/>
                      <a:tailEnd/>
                    </a:ln>
                  </pic:spPr>
                </pic:pic>
              </a:graphicData>
            </a:graphic>
          </wp:anchor>
        </w:drawing>
      </w:r>
      <w:r w:rsidR="006B1A6F">
        <w:rPr>
          <w:rFonts w:ascii="Times New Roman" w:hAnsi="Times New Roman" w:cs="Times New Roman"/>
          <w:b/>
          <w:sz w:val="24"/>
          <w:szCs w:val="24"/>
        </w:rPr>
        <w:t>Приложение 2.</w:t>
      </w:r>
    </w:p>
    <w:p w:rsidR="000F26FC" w:rsidRPr="002411C6" w:rsidRDefault="002411C6" w:rsidP="002411C6">
      <w:pPr>
        <w:jc w:val="center"/>
        <w:rPr>
          <w:rFonts w:ascii="Times New Roman" w:hAnsi="Times New Roman" w:cs="Times New Roman"/>
          <w:b/>
          <w:sz w:val="24"/>
          <w:szCs w:val="24"/>
        </w:rPr>
      </w:pPr>
      <w:r w:rsidRPr="002411C6">
        <w:rPr>
          <w:rFonts w:ascii="Times New Roman" w:hAnsi="Times New Roman" w:cs="Times New Roman"/>
          <w:b/>
          <w:sz w:val="24"/>
          <w:szCs w:val="24"/>
        </w:rPr>
        <w:t>Роспись посуды "Гжель"</w:t>
      </w: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2411C6" w:rsidP="000F26FC">
      <w:pPr>
        <w:tabs>
          <w:tab w:val="left" w:pos="3435"/>
        </w:tabs>
        <w:jc w:val="both"/>
        <w:rPr>
          <w:rFonts w:ascii="Times New Roman" w:hAnsi="Times New Roman" w:cs="Times New Roman"/>
          <w:sz w:val="24"/>
          <w:szCs w:val="24"/>
        </w:rPr>
      </w:pPr>
    </w:p>
    <w:p w:rsidR="002411C6" w:rsidRDefault="00BF5EAC" w:rsidP="000F26FC">
      <w:pPr>
        <w:tabs>
          <w:tab w:val="left" w:pos="3435"/>
        </w:tabs>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215265</wp:posOffset>
            </wp:positionH>
            <wp:positionV relativeFrom="paragraph">
              <wp:posOffset>3159760</wp:posOffset>
            </wp:positionV>
            <wp:extent cx="5286375" cy="2895600"/>
            <wp:effectExtent l="19050" t="0" r="9525" b="0"/>
            <wp:wrapThrough wrapText="bothSides">
              <wp:wrapPolygon edited="0">
                <wp:start x="-78" y="0"/>
                <wp:lineTo x="-78" y="21458"/>
                <wp:lineTo x="21639" y="21458"/>
                <wp:lineTo x="21639" y="0"/>
                <wp:lineTo x="-78" y="0"/>
              </wp:wrapPolygon>
            </wp:wrapThrough>
            <wp:docPr id="5" name="Рисунок 32" descr="https://ds02.infourok.ru/uploads/ex/0433/0001b1e2-262e61b8/hello_html_3fd074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s02.infourok.ru/uploads/ex/0433/0001b1e2-262e61b8/hello_html_3fd0743e.jpg"/>
                    <pic:cNvPicPr>
                      <a:picLocks noChangeAspect="1" noChangeArrowheads="1"/>
                    </pic:cNvPicPr>
                  </pic:nvPicPr>
                  <pic:blipFill>
                    <a:blip r:embed="rId20" cstate="print"/>
                    <a:srcRect/>
                    <a:stretch>
                      <a:fillRect/>
                    </a:stretch>
                  </pic:blipFill>
                  <pic:spPr bwMode="auto">
                    <a:xfrm>
                      <a:off x="0" y="0"/>
                      <a:ext cx="5286375" cy="28956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129540</wp:posOffset>
            </wp:positionH>
            <wp:positionV relativeFrom="paragraph">
              <wp:posOffset>140335</wp:posOffset>
            </wp:positionV>
            <wp:extent cx="5940425" cy="3019425"/>
            <wp:effectExtent l="19050" t="0" r="3175" b="0"/>
            <wp:wrapThrough wrapText="bothSides">
              <wp:wrapPolygon edited="0">
                <wp:start x="-69" y="0"/>
                <wp:lineTo x="-69" y="21532"/>
                <wp:lineTo x="21612" y="21532"/>
                <wp:lineTo x="21612" y="0"/>
                <wp:lineTo x="-69" y="0"/>
              </wp:wrapPolygon>
            </wp:wrapThrough>
            <wp:docPr id="35" name="Рисунок 35" descr="https://ds03.infourok.ru/uploads/ex/024b/00035daa-a713534e/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s03.infourok.ru/uploads/ex/024b/00035daa-a713534e/img13.jpg"/>
                    <pic:cNvPicPr>
                      <a:picLocks noChangeAspect="1" noChangeArrowheads="1"/>
                    </pic:cNvPicPr>
                  </pic:nvPicPr>
                  <pic:blipFill>
                    <a:blip r:embed="rId21" cstate="print"/>
                    <a:srcRect b="32212"/>
                    <a:stretch>
                      <a:fillRect/>
                    </a:stretch>
                  </pic:blipFill>
                  <pic:spPr bwMode="auto">
                    <a:xfrm>
                      <a:off x="0" y="0"/>
                      <a:ext cx="5940425" cy="3019425"/>
                    </a:xfrm>
                    <a:prstGeom prst="rect">
                      <a:avLst/>
                    </a:prstGeom>
                    <a:noFill/>
                    <a:ln w="9525">
                      <a:noFill/>
                      <a:miter lim="800000"/>
                      <a:headEnd/>
                      <a:tailEnd/>
                    </a:ln>
                  </pic:spPr>
                </pic:pic>
              </a:graphicData>
            </a:graphic>
          </wp:anchor>
        </w:drawing>
      </w:r>
    </w:p>
    <w:p w:rsidR="001160B7" w:rsidRDefault="000F26FC" w:rsidP="000F26FC">
      <w:pPr>
        <w:tabs>
          <w:tab w:val="left" w:pos="3435"/>
        </w:tabs>
        <w:jc w:val="both"/>
        <w:rPr>
          <w:rFonts w:ascii="Times New Roman" w:hAnsi="Times New Roman" w:cs="Times New Roman"/>
          <w:sz w:val="24"/>
          <w:szCs w:val="24"/>
        </w:rPr>
      </w:pPr>
      <w:r>
        <w:rPr>
          <w:rFonts w:ascii="Times New Roman" w:hAnsi="Times New Roman" w:cs="Times New Roman"/>
          <w:sz w:val="24"/>
          <w:szCs w:val="24"/>
        </w:rPr>
        <w:tab/>
      </w:r>
    </w:p>
    <w:p w:rsidR="002411C6" w:rsidRPr="006B1A6F" w:rsidRDefault="006B1A6F" w:rsidP="006B1A6F">
      <w:pPr>
        <w:tabs>
          <w:tab w:val="left" w:pos="3435"/>
        </w:tabs>
        <w:jc w:val="right"/>
        <w:rPr>
          <w:rFonts w:ascii="Times New Roman" w:hAnsi="Times New Roman" w:cs="Times New Roman"/>
          <w:b/>
          <w:sz w:val="24"/>
          <w:szCs w:val="24"/>
        </w:rPr>
      </w:pPr>
      <w:r w:rsidRPr="006B1A6F">
        <w:rPr>
          <w:b/>
          <w:noProof/>
          <w:lang w:eastAsia="ru-RU"/>
        </w:rPr>
        <w:lastRenderedPageBreak/>
        <w:drawing>
          <wp:anchor distT="0" distB="0" distL="114300" distR="114300" simplePos="0" relativeHeight="251662336" behindDoc="0" locked="0" layoutInCell="1" allowOverlap="1">
            <wp:simplePos x="0" y="0"/>
            <wp:positionH relativeFrom="column">
              <wp:posOffset>643890</wp:posOffset>
            </wp:positionH>
            <wp:positionV relativeFrom="paragraph">
              <wp:posOffset>481965</wp:posOffset>
            </wp:positionV>
            <wp:extent cx="4657725" cy="5353050"/>
            <wp:effectExtent l="19050" t="0" r="9525" b="0"/>
            <wp:wrapThrough wrapText="bothSides">
              <wp:wrapPolygon edited="0">
                <wp:start x="-88" y="0"/>
                <wp:lineTo x="-88" y="21523"/>
                <wp:lineTo x="21644" y="21523"/>
                <wp:lineTo x="21644" y="0"/>
                <wp:lineTo x="-88" y="0"/>
              </wp:wrapPolygon>
            </wp:wrapThrough>
            <wp:docPr id="38" name="Рисунок 38" descr="https://pickimage.ru/wp-content/uploads/images/detskie/schemewords/shemaslo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ickimage.ru/wp-content/uploads/images/detskie/schemewords/shemaslov11.jpg"/>
                    <pic:cNvPicPr>
                      <a:picLocks noChangeAspect="1" noChangeArrowheads="1"/>
                    </pic:cNvPicPr>
                  </pic:nvPicPr>
                  <pic:blipFill>
                    <a:blip r:embed="rId22" cstate="print"/>
                    <a:srcRect/>
                    <a:stretch>
                      <a:fillRect/>
                    </a:stretch>
                  </pic:blipFill>
                  <pic:spPr bwMode="auto">
                    <a:xfrm>
                      <a:off x="0" y="0"/>
                      <a:ext cx="4657725" cy="5353050"/>
                    </a:xfrm>
                    <a:prstGeom prst="rect">
                      <a:avLst/>
                    </a:prstGeom>
                    <a:noFill/>
                    <a:ln w="9525">
                      <a:noFill/>
                      <a:miter lim="800000"/>
                      <a:headEnd/>
                      <a:tailEnd/>
                    </a:ln>
                  </pic:spPr>
                </pic:pic>
              </a:graphicData>
            </a:graphic>
          </wp:anchor>
        </w:drawing>
      </w:r>
      <w:r w:rsidRPr="006B1A6F">
        <w:rPr>
          <w:b/>
          <w:noProof/>
          <w:lang w:eastAsia="ru-RU"/>
        </w:rPr>
        <w:drawing>
          <wp:anchor distT="0" distB="0" distL="114300" distR="114300" simplePos="0" relativeHeight="251663360" behindDoc="0" locked="0" layoutInCell="1" allowOverlap="1">
            <wp:simplePos x="0" y="0"/>
            <wp:positionH relativeFrom="column">
              <wp:posOffset>643255</wp:posOffset>
            </wp:positionH>
            <wp:positionV relativeFrom="paragraph">
              <wp:posOffset>4853940</wp:posOffset>
            </wp:positionV>
            <wp:extent cx="4352925" cy="4352925"/>
            <wp:effectExtent l="19050" t="0" r="9525" b="0"/>
            <wp:wrapThrough wrapText="bothSides">
              <wp:wrapPolygon edited="0">
                <wp:start x="-95" y="0"/>
                <wp:lineTo x="-95" y="21553"/>
                <wp:lineTo x="21647" y="21553"/>
                <wp:lineTo x="21647" y="0"/>
                <wp:lineTo x="-95" y="0"/>
              </wp:wrapPolygon>
            </wp:wrapThrough>
            <wp:docPr id="2" name="Рисунок 41" descr="https://multiurok.ru/img/100160/image_5aad2c532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ultiurok.ru/img/100160/image_5aad2c5325817.jpg"/>
                    <pic:cNvPicPr>
                      <a:picLocks noChangeAspect="1" noChangeArrowheads="1"/>
                    </pic:cNvPicPr>
                  </pic:nvPicPr>
                  <pic:blipFill>
                    <a:blip r:embed="rId23" cstate="print"/>
                    <a:srcRect/>
                    <a:stretch>
                      <a:fillRect/>
                    </a:stretch>
                  </pic:blipFill>
                  <pic:spPr bwMode="auto">
                    <a:xfrm>
                      <a:off x="0" y="0"/>
                      <a:ext cx="4352925" cy="4352925"/>
                    </a:xfrm>
                    <a:prstGeom prst="rect">
                      <a:avLst/>
                    </a:prstGeom>
                    <a:noFill/>
                    <a:ln w="9525">
                      <a:noFill/>
                      <a:miter lim="800000"/>
                      <a:headEnd/>
                      <a:tailEnd/>
                    </a:ln>
                  </pic:spPr>
                </pic:pic>
              </a:graphicData>
            </a:graphic>
          </wp:anchor>
        </w:drawing>
      </w:r>
      <w:r w:rsidRPr="006B1A6F">
        <w:rPr>
          <w:rFonts w:ascii="Times New Roman" w:hAnsi="Times New Roman" w:cs="Times New Roman"/>
          <w:b/>
          <w:sz w:val="24"/>
          <w:szCs w:val="24"/>
        </w:rPr>
        <w:t>Приложение 3</w:t>
      </w:r>
    </w:p>
    <w:sectPr w:rsidR="002411C6" w:rsidRPr="006B1A6F" w:rsidSect="00EA362A">
      <w:pgSz w:w="11906" w:h="16838"/>
      <w:pgMar w:top="426"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84E" w:rsidRDefault="00A7684E" w:rsidP="00A7684E">
      <w:pPr>
        <w:spacing w:after="0" w:line="240" w:lineRule="auto"/>
      </w:pPr>
      <w:r>
        <w:separator/>
      </w:r>
    </w:p>
  </w:endnote>
  <w:endnote w:type="continuationSeparator" w:id="0">
    <w:p w:rsidR="00A7684E" w:rsidRDefault="00A7684E" w:rsidP="00A76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NewtonC">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84E" w:rsidRDefault="00A7684E" w:rsidP="00A7684E">
      <w:pPr>
        <w:spacing w:after="0" w:line="240" w:lineRule="auto"/>
      </w:pPr>
      <w:r>
        <w:separator/>
      </w:r>
    </w:p>
  </w:footnote>
  <w:footnote w:type="continuationSeparator" w:id="0">
    <w:p w:rsidR="00A7684E" w:rsidRDefault="00A7684E" w:rsidP="00A768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820CB"/>
    <w:multiLevelType w:val="hybridMultilevel"/>
    <w:tmpl w:val="6ABE9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E5425BF"/>
    <w:multiLevelType w:val="hybridMultilevel"/>
    <w:tmpl w:val="8FFC3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60628E7"/>
    <w:multiLevelType w:val="hybridMultilevel"/>
    <w:tmpl w:val="C284E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EA362A"/>
    <w:rsid w:val="000F26FC"/>
    <w:rsid w:val="001160B7"/>
    <w:rsid w:val="002411C6"/>
    <w:rsid w:val="003A1AA0"/>
    <w:rsid w:val="004C5AB3"/>
    <w:rsid w:val="006B1A6F"/>
    <w:rsid w:val="00880EEA"/>
    <w:rsid w:val="00896B82"/>
    <w:rsid w:val="008C4CB9"/>
    <w:rsid w:val="00946718"/>
    <w:rsid w:val="00A7684E"/>
    <w:rsid w:val="00BF5EAC"/>
    <w:rsid w:val="00EA362A"/>
    <w:rsid w:val="00FA77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62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3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0"/>
    <w:rsid w:val="00EA362A"/>
  </w:style>
  <w:style w:type="paragraph" w:customStyle="1" w:styleId="Spisokbullit">
    <w:name w:val="Spisok_bullit"/>
    <w:basedOn w:val="a"/>
    <w:rsid w:val="00EA362A"/>
    <w:pPr>
      <w:autoSpaceDE w:val="0"/>
      <w:autoSpaceDN w:val="0"/>
      <w:spacing w:after="0" w:line="260" w:lineRule="atLeast"/>
      <w:ind w:firstLine="340"/>
      <w:jc w:val="both"/>
    </w:pPr>
    <w:rPr>
      <w:rFonts w:ascii="NewtonC" w:eastAsia="Times New Roman" w:hAnsi="NewtonC" w:cs="Times New Roman"/>
      <w:color w:val="000000"/>
      <w:lang w:eastAsia="ru-RU"/>
    </w:rPr>
  </w:style>
  <w:style w:type="character" w:customStyle="1" w:styleId="eop">
    <w:name w:val="eop"/>
    <w:basedOn w:val="a0"/>
    <w:rsid w:val="00EA362A"/>
  </w:style>
  <w:style w:type="paragraph" w:customStyle="1" w:styleId="Tekst">
    <w:name w:val="Tekst"/>
    <w:basedOn w:val="a"/>
    <w:rsid w:val="00EA362A"/>
    <w:pPr>
      <w:autoSpaceDE w:val="0"/>
      <w:autoSpaceDN w:val="0"/>
      <w:spacing w:after="0" w:line="260" w:lineRule="atLeast"/>
      <w:ind w:firstLine="340"/>
      <w:jc w:val="both"/>
    </w:pPr>
    <w:rPr>
      <w:rFonts w:ascii="NewtonC" w:eastAsia="Times New Roman" w:hAnsi="NewtonC" w:cs="Times New Roman"/>
      <w:color w:val="000000"/>
      <w:lang w:eastAsia="ru-RU"/>
    </w:rPr>
  </w:style>
  <w:style w:type="character" w:styleId="a4">
    <w:name w:val="Hyperlink"/>
    <w:basedOn w:val="a0"/>
    <w:uiPriority w:val="99"/>
    <w:semiHidden/>
    <w:unhideWhenUsed/>
    <w:rsid w:val="00EA362A"/>
    <w:rPr>
      <w:color w:val="0000FF"/>
      <w:u w:val="single"/>
    </w:rPr>
  </w:style>
  <w:style w:type="paragraph" w:styleId="a5">
    <w:name w:val="Balloon Text"/>
    <w:basedOn w:val="a"/>
    <w:link w:val="a6"/>
    <w:uiPriority w:val="99"/>
    <w:semiHidden/>
    <w:unhideWhenUsed/>
    <w:rsid w:val="00EA36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362A"/>
    <w:rPr>
      <w:rFonts w:ascii="Tahoma" w:hAnsi="Tahoma" w:cs="Tahoma"/>
      <w:sz w:val="16"/>
      <w:szCs w:val="16"/>
    </w:rPr>
  </w:style>
  <w:style w:type="paragraph" w:styleId="a7">
    <w:name w:val="List Paragraph"/>
    <w:basedOn w:val="a"/>
    <w:uiPriority w:val="34"/>
    <w:qFormat/>
    <w:rsid w:val="00EA362A"/>
    <w:pPr>
      <w:ind w:left="720"/>
      <w:contextualSpacing/>
    </w:pPr>
  </w:style>
  <w:style w:type="paragraph" w:styleId="a8">
    <w:name w:val="Normal (Web)"/>
    <w:basedOn w:val="a"/>
    <w:uiPriority w:val="99"/>
    <w:semiHidden/>
    <w:unhideWhenUsed/>
    <w:rsid w:val="00EA36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EA362A"/>
    <w:rPr>
      <w:i/>
      <w:iCs/>
    </w:rPr>
  </w:style>
  <w:style w:type="paragraph" w:styleId="aa">
    <w:name w:val="header"/>
    <w:basedOn w:val="a"/>
    <w:link w:val="ab"/>
    <w:uiPriority w:val="99"/>
    <w:semiHidden/>
    <w:unhideWhenUsed/>
    <w:rsid w:val="00A7684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7684E"/>
  </w:style>
  <w:style w:type="paragraph" w:styleId="ac">
    <w:name w:val="footer"/>
    <w:basedOn w:val="a"/>
    <w:link w:val="ad"/>
    <w:uiPriority w:val="99"/>
    <w:semiHidden/>
    <w:unhideWhenUsed/>
    <w:rsid w:val="00A7684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A7684E"/>
  </w:style>
  <w:style w:type="character" w:styleId="ae">
    <w:name w:val="FollowedHyperlink"/>
    <w:basedOn w:val="a0"/>
    <w:uiPriority w:val="99"/>
    <w:semiHidden/>
    <w:unhideWhenUsed/>
    <w:rsid w:val="003A1A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5721539">
      <w:bodyDiv w:val="1"/>
      <w:marLeft w:val="0"/>
      <w:marRight w:val="0"/>
      <w:marTop w:val="0"/>
      <w:marBottom w:val="0"/>
      <w:divBdr>
        <w:top w:val="none" w:sz="0" w:space="0" w:color="auto"/>
        <w:left w:val="none" w:sz="0" w:space="0" w:color="auto"/>
        <w:bottom w:val="none" w:sz="0" w:space="0" w:color="auto"/>
        <w:right w:val="none" w:sz="0" w:space="0" w:color="auto"/>
      </w:divBdr>
    </w:div>
    <w:div w:id="55944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andex.ru/search/?text=%D1%81%D1%82%D0%B8%D1%85%D0%BE%D1%82%D0%B2%D0%BE%D1%80%D0%B5%D0%BD%D0%B8%D1%8F%20%D0%92.%D0%9E%D1%80%D0%BB%D0%BE%D0%B2%D0%B0%20%C2%AB%D0%A2%D1%8B%20%D1%81%D0%BA%D0%B0%D0%B6%D0%B8%20%D0%BC%D0%BD%D0%B5%2C%20%D1%80%D0%B5%D1%87%D0%B5%D0%BD%D1%8C%D0%BA%D0%B0%20%D0%BB%D0%B5%D1%81%D0%BD%D0%B0%D1%8F%E2%80%A6%C2%BB%20&amp;lr=1091" TargetMode="External"/><Relationship Id="rId13" Type="http://schemas.openxmlformats.org/officeDocument/2006/relationships/hyperlink" Target="https://yandex.ru/video/preview/?filmId=11122254499400721345&amp;text=%D1%80%D0%BE%D1%81%D0%BF%D0%B8%D1%81%D1%8C%20%D0%B3%D0%B6%D0%B5%D0%BB%D1%8C%D1%81%D0%BA%D0%BE%D0%B9%20%D0%BF%D0%BE%D1%81%D1%83%D0%B4%D1%8B%20%D0%B2%20%D1%81%D1%82%D0%B0%D1%80%D1%88%D0%B5%D0%B9%20%D0%B3%D1%80%D1%83%D0%BF%D0%BF%D0%B5&amp;path=wizard&amp;parent-reqid=1586533594116231-679571121282071369100154-production-app-host-man-web-yp-196&amp;redircnt=1586534084.1"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yandex.ru/video/preview/?filmId=15271285961578633997&amp;from=tabbar&amp;parent-reqid=1586500842425104-1746702308988932564500356-prestable-app-host-sas-web-yp-26&amp;text=%D1%81%D1%82%D0%B8%D1%85%D0%BE%D1%82%D0%B2%D0%BE%D1%80%D0%B5%D0%BD%D0%B8%D1%8F+%D0%92.%D0%9E%D1%80%D0%BB%D0%BE%D0%B2%D0%B0+%C2%AB%D0%A2%D1%8B+%D1%81%D0%BA%D0%B0%D0%B6%D0%B8+%D0%BC%D0%BD%D0%B5%2C+%D1%80%D0%B5%D1%87%D0%B5%D0%BD%D1%8C%D0%BA%D0%B0+%D0%BB%D0%B5%D1%81%D0%BD%D0%B0%D1%8F%E2%80%A6%C2%BB" TargetMode="External"/><Relationship Id="rId12" Type="http://schemas.openxmlformats.org/officeDocument/2006/relationships/hyperlink" Target="https://www.youtube.com/watch?v=7hbzuJ4i_Yc"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video/preview/?filmId=15099823040091740855&amp;text=%D0%BF%D1%80%D0%B5%D0%B7%D0%B5%D0%BD%D1%82%D0%B0%D1%86%D0%B8%D1%8F+%D1%85%D0%BB%D0%B5%D0%B1+%D0%BD%D0%B0%D1%88%D0%B5+%D0%B1%D0%BE%D0%B3%D0%B0%D1%82%D1%81%D1%82%D0%B2%D0%BE+%D0%B4%D0%BB%D1%8F+%D1%81%D1%82%D0%B0%D1%80%D1%88%D0%B5%D0%B9+%D0%B3%D1%80%D1%83%D0%BF%D0%BF%D1%8B&amp;text=%D0%B1%D0%BE%D0%B3%D0%B0%D1%82%D1%81%D1%82%D0%B2%D0%BE+&amp;path=wizard&amp;parent-reqid=1586532374613520-1135418287135503536600154-production-app-host-man-web-yp-207&amp;redircnt=1586532396.1"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andex.ru/video/preview/?filmId=7093811301949108635&amp;from=tabbar&amp;reqid=1586536977861964-1734866063006146822604113-sas1-7940-V&amp;suggest_reqid=780727264148353398391406482171702&amp;text=%D0%B3%D0%BE%D0%BB%D1%83%D0%B1%D1%8C+%D0%BE%D1%80%D0%B8%D0%B3%D0%B0%D0%BC%D0%B8+%D0%B8%D0%B7+%D0%B1%D1%83%D0%BC%D0%B0%D0%B3%D0%B8+%D1%81%D1%85%D0%B5%D0%BC%D1%8B+%D0%B4%D0%BB%D1%8F+%D0%B4%D0%B5%D1%82%D0%B5%D0%B9" TargetMode="External"/><Relationship Id="rId23" Type="http://schemas.openxmlformats.org/officeDocument/2006/relationships/image" Target="media/image8.jpeg"/><Relationship Id="rId10" Type="http://schemas.openxmlformats.org/officeDocument/2006/relationships/hyperlink" Target="https://www.youtube.com/watch?v=GV4RIh0X3qc"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yandex.ru/video/preview/?filmId=2244974985059216059&amp;reqid=1586531488261619-1587734579219140506102480-man2-5855-V&amp;text=%D0%B4%D0%B5%D0%BB%D0%B5%D0%BD%D0%B8%D0%B5+%D0%BA%D1%80%D1%83%D0%B3%D0%B0+%D0%BD%D0%B0+4+%D1%87%D0%B0%D1%81%D1%82%D0%B8++%D0%B2+%D0%B4%D0%BE%D1%83" TargetMode="External"/><Relationship Id="rId14" Type="http://schemas.openxmlformats.org/officeDocument/2006/relationships/hyperlink" Target="https://yandex.ru/video/preview/?filmId=17169397926411644345&amp;text=%D0%A0%D0%BE%D1%81%D0%BF%D0%B8%D1%81%D1%8C%20%D0%B3%D0%B6%D0%B5%D0%BB%D1%8C%20%D0%BF%D0%BE%D1%81%D1%83%D0%B4%D1%8B%20%D0%BF%D0%BE%D1%8D%D1%82%D0%B0%D0%BF%D0%BD%D0%BE%20%D0%B4%D0%BB%D1%8F%20%D0%B4%D0%BE%D1%88%D0%BA%D0%BE%D0%BB%D1%8C%D0%BD%D0%B8%D0%BA%D0%BE%D0%B2&amp;path=wizard&amp;parent-reqid=1586534346498455-1363070269864375577300153-production-app-host-man-web-yp-139&amp;redircnt=1586534388.1"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7</Pages>
  <Words>1299</Words>
  <Characters>7405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Александр</cp:lastModifiedBy>
  <cp:revision>1</cp:revision>
  <dcterms:created xsi:type="dcterms:W3CDTF">2020-04-10T14:52:00Z</dcterms:created>
  <dcterms:modified xsi:type="dcterms:W3CDTF">2020-04-10T17:45:00Z</dcterms:modified>
</cp:coreProperties>
</file>