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1" w:rsidRPr="00751E51" w:rsidRDefault="00361A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51E51" w:rsidRDefault="00361A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ребёнком </w:t>
      </w:r>
    </w:p>
    <w:p w:rsidR="00361A91" w:rsidRPr="00751E51" w:rsidRDefault="00361A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план на неделю с 05</w:t>
      </w:r>
      <w:r w:rsidR="0075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E51">
        <w:rPr>
          <w:rFonts w:ascii="Times New Roman" w:hAnsi="Times New Roman" w:cs="Times New Roman"/>
          <w:b/>
          <w:sz w:val="24"/>
          <w:szCs w:val="24"/>
        </w:rPr>
        <w:t>мая по 15</w:t>
      </w:r>
      <w:r w:rsidR="0075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E5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61A91" w:rsidRPr="00751E51" w:rsidRDefault="00361A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образовательной программой вашей возрастной группы от 3 – 4 лет</w:t>
      </w:r>
    </w:p>
    <w:p w:rsidR="00093305" w:rsidRPr="00815476" w:rsidRDefault="00093305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на неделю</w:t>
      </w:r>
    </w:p>
    <w:p w:rsidR="00722391" w:rsidRPr="00722391" w:rsidRDefault="00361A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91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093305" w:rsidRPr="00722391">
        <w:rPr>
          <w:rFonts w:ascii="Times New Roman" w:hAnsi="Times New Roman" w:cs="Times New Roman"/>
          <w:b/>
          <w:sz w:val="24"/>
          <w:szCs w:val="24"/>
        </w:rPr>
        <w:t xml:space="preserve"> «День победы»</w:t>
      </w:r>
    </w:p>
    <w:p w:rsidR="00722391" w:rsidRDefault="00722391" w:rsidP="0072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A91" w:rsidRPr="00751E51" w:rsidRDefault="00361A91" w:rsidP="0081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51">
        <w:rPr>
          <w:rFonts w:ascii="Times New Roman" w:hAnsi="Times New Roman" w:cs="Times New Roman"/>
          <w:b/>
          <w:sz w:val="24"/>
          <w:szCs w:val="24"/>
        </w:rPr>
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0774"/>
      </w:tblGrid>
      <w:tr w:rsidR="00361A91" w:rsidRPr="00183D62" w:rsidTr="00722391">
        <w:trPr>
          <w:cantSplit/>
          <w:trHeight w:val="615"/>
        </w:trPr>
        <w:tc>
          <w:tcPr>
            <w:tcW w:w="10774" w:type="dxa"/>
            <w:textDirection w:val="btLr"/>
          </w:tcPr>
          <w:p w:rsidR="00361A91" w:rsidRPr="00183D62" w:rsidRDefault="00361A91" w:rsidP="00C30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A91" w:rsidRPr="00183D62" w:rsidTr="00722391">
        <w:trPr>
          <w:cantSplit/>
          <w:trHeight w:val="1134"/>
        </w:trPr>
        <w:tc>
          <w:tcPr>
            <w:tcW w:w="10774" w:type="dxa"/>
          </w:tcPr>
          <w:p w:rsidR="00361A91" w:rsidRPr="00361A91" w:rsidRDefault="00361A91" w:rsidP="0036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9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05.05.2020 г</w:t>
            </w:r>
          </w:p>
          <w:p w:rsidR="00361A91" w:rsidRPr="00361A91" w:rsidRDefault="00361A91" w:rsidP="00C3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91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361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A91" w:rsidRPr="00361A91" w:rsidRDefault="00361A91" w:rsidP="00722391">
            <w:pPr>
              <w:ind w:right="175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1A91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День Победы»</w:t>
            </w:r>
          </w:p>
          <w:p w:rsidR="00361A91" w:rsidRPr="00361A91" w:rsidRDefault="00361A91" w:rsidP="00815476">
            <w:pPr>
              <w:pStyle w:val="Default"/>
              <w:ind w:right="-962"/>
              <w:jc w:val="both"/>
            </w:pPr>
            <w:r w:rsidRPr="00361A91">
              <w:rPr>
                <w:rStyle w:val="c3"/>
                <w:shd w:val="clear" w:color="auto" w:fill="FFFFFF"/>
              </w:rPr>
              <w:t>1. Сформировать у детей первоначальные сведения о Великой Отечественной Войне и о празднике «День Победы».</w:t>
            </w:r>
            <w:r w:rsidRPr="00361A91">
              <w:rPr>
                <w:shd w:val="clear" w:color="auto" w:fill="FFFFFF"/>
              </w:rPr>
              <w:br/>
            </w:r>
            <w:r>
              <w:rPr>
                <w:rStyle w:val="c3"/>
                <w:shd w:val="clear" w:color="auto" w:fill="FFFFFF"/>
              </w:rPr>
              <w:t>2.</w:t>
            </w:r>
            <w:r w:rsidRPr="00361A91">
              <w:rPr>
                <w:rStyle w:val="c3"/>
                <w:shd w:val="clear" w:color="auto" w:fill="FFFFFF"/>
              </w:rPr>
              <w:t>Развивать умение рисовать, побуждать детей к совместной деятельности.</w:t>
            </w:r>
            <w:r w:rsidRPr="00361A91">
              <w:rPr>
                <w:shd w:val="clear" w:color="auto" w:fill="FFFFFF"/>
              </w:rPr>
              <w:br/>
            </w:r>
            <w:r w:rsidRPr="00361A91">
              <w:rPr>
                <w:rStyle w:val="c3"/>
                <w:shd w:val="clear" w:color="auto" w:fill="FFFFFF"/>
              </w:rPr>
              <w:t>3. Воспитывать у детей гордость и уважение к ветеранам ВОВ, памятникам, посвященным ВОВ, чувство гордости за Родину.</w:t>
            </w:r>
          </w:p>
          <w:p w:rsidR="00A0222B" w:rsidRPr="004A6ABF" w:rsidRDefault="0026459C" w:rsidP="00A0222B">
            <w:pPr>
              <w:rPr>
                <w:rFonts w:ascii="Times New Roman" w:eastAsia="Calibri" w:hAnsi="Times New Roman"/>
                <w:sz w:val="28"/>
                <w:szCs w:val="28"/>
              </w:rPr>
            </w:pPr>
            <w:hyperlink r:id="rId4" w:history="1">
              <w:r w:rsidR="00A0222B">
                <w:rPr>
                  <w:rStyle w:val="a4"/>
                </w:rPr>
                <w:t>https://www.youtube.com/watch?v=8gsHoB71meE</w:t>
              </w:r>
            </w:hyperlink>
          </w:p>
          <w:p w:rsidR="00361A91" w:rsidRPr="00183D62" w:rsidRDefault="0026459C" w:rsidP="00A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0222B">
                <w:rPr>
                  <w:rStyle w:val="a4"/>
                </w:rPr>
                <w:t>https://www.youtube.com/watch?v=4vYZop1CnUw</w:t>
              </w:r>
            </w:hyperlink>
          </w:p>
          <w:p w:rsidR="00361A91" w:rsidRPr="00183D62" w:rsidRDefault="00361A91" w:rsidP="00C30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A91" w:rsidRPr="00067C3E" w:rsidTr="00722391">
        <w:trPr>
          <w:cantSplit/>
          <w:trHeight w:val="4478"/>
        </w:trPr>
        <w:tc>
          <w:tcPr>
            <w:tcW w:w="10774" w:type="dxa"/>
            <w:tcBorders>
              <w:bottom w:val="single" w:sz="4" w:space="0" w:color="auto"/>
            </w:tcBorders>
          </w:tcPr>
          <w:p w:rsidR="00361A91" w:rsidRPr="00751E51" w:rsidRDefault="00361A91" w:rsidP="0036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51">
              <w:rPr>
                <w:rFonts w:ascii="Times New Roman" w:hAnsi="Times New Roman" w:cs="Times New Roman"/>
                <w:b/>
                <w:sz w:val="24"/>
                <w:szCs w:val="24"/>
              </w:rPr>
              <w:t>Среда 06.05.2020г.</w:t>
            </w:r>
          </w:p>
          <w:p w:rsidR="00361A91" w:rsidRPr="00067C3E" w:rsidRDefault="00361A91" w:rsidP="00C306B4">
            <w:pPr>
              <w:pStyle w:val="Default"/>
              <w:jc w:val="both"/>
              <w:rPr>
                <w:b/>
              </w:rPr>
            </w:pPr>
            <w:r w:rsidRPr="00067C3E">
              <w:rPr>
                <w:b/>
              </w:rPr>
              <w:t xml:space="preserve">ООД. Развитие речи. Речевое развитие </w:t>
            </w:r>
          </w:p>
          <w:p w:rsidR="00067C3E" w:rsidRDefault="00361A91" w:rsidP="00815476">
            <w:pPr>
              <w:pStyle w:val="Default"/>
              <w:ind w:right="175"/>
              <w:jc w:val="both"/>
            </w:pPr>
            <w:r w:rsidRPr="00067C3E">
              <w:t xml:space="preserve">Чтение русской народной сказки» Бычок — черный бочок, белые копытца». </w:t>
            </w:r>
          </w:p>
          <w:p w:rsidR="00751E51" w:rsidRDefault="00361A91" w:rsidP="00815476">
            <w:pPr>
              <w:pStyle w:val="Default"/>
              <w:ind w:right="175"/>
              <w:jc w:val="both"/>
            </w:pPr>
            <w:r w:rsidRPr="00067C3E">
              <w:t>Игра с цветными флажками</w:t>
            </w:r>
          </w:p>
          <w:p w:rsidR="00361A91" w:rsidRDefault="00361A91" w:rsidP="00815476">
            <w:pPr>
              <w:pStyle w:val="Default"/>
              <w:ind w:right="175"/>
              <w:jc w:val="both"/>
            </w:pPr>
            <w:r w:rsidRPr="00067C3E">
              <w:t xml:space="preserve"> </w:t>
            </w:r>
            <w:hyperlink r:id="rId6" w:history="1">
              <w:r w:rsidR="00751E51" w:rsidRPr="00F82888">
                <w:rPr>
                  <w:rStyle w:val="a4"/>
                </w:rPr>
                <w:t>http://www.youtube.com/watch?v=d3nEPsaXeFI</w:t>
              </w:r>
            </w:hyperlink>
          </w:p>
          <w:p w:rsidR="00751E51" w:rsidRDefault="00751E51" w:rsidP="00A0222B">
            <w:pPr>
              <w:pStyle w:val="Default"/>
              <w:ind w:right="175"/>
              <w:jc w:val="both"/>
            </w:pPr>
          </w:p>
          <w:p w:rsidR="00A0222B" w:rsidRDefault="00361A91" w:rsidP="00A0222B">
            <w:pPr>
              <w:pStyle w:val="Default"/>
              <w:ind w:right="175"/>
              <w:jc w:val="both"/>
            </w:pPr>
            <w:r w:rsidRPr="00067C3E">
              <w:t xml:space="preserve">Познакомить с русской народной сказкой; воспитывать чувство сопереживания героям сказки; учить выполнять музыкально-ритмические движения с предметами под русскую народную мелодию. </w:t>
            </w:r>
            <w:hyperlink r:id="rId7" w:history="1">
              <w:r w:rsidR="00A0222B" w:rsidRPr="00F82888">
                <w:rPr>
                  <w:rStyle w:val="a4"/>
                </w:rPr>
                <w:t>https://mishka-knizhka.ru/</w:t>
              </w:r>
            </w:hyperlink>
          </w:p>
          <w:p w:rsidR="00361A91" w:rsidRPr="00067C3E" w:rsidRDefault="00361A91" w:rsidP="00815476">
            <w:pPr>
              <w:pStyle w:val="Default"/>
              <w:ind w:right="175"/>
              <w:jc w:val="both"/>
            </w:pPr>
          </w:p>
          <w:p w:rsidR="00361A91" w:rsidRPr="00067C3E" w:rsidRDefault="00361A91" w:rsidP="00B54417">
            <w:pPr>
              <w:ind w:right="-9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 модельная деятельность</w:t>
            </w:r>
          </w:p>
          <w:p w:rsidR="00361A91" w:rsidRPr="00067C3E" w:rsidRDefault="00361A91" w:rsidP="00B54417">
            <w:pPr>
              <w:ind w:right="-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« Вольер для тигров и львов»</w:t>
            </w:r>
          </w:p>
          <w:p w:rsidR="00361A91" w:rsidRPr="00067C3E" w:rsidRDefault="00361A91" w:rsidP="0006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Учить всем вместе строить одну поделку.</w:t>
            </w:r>
            <w:r w:rsidR="00067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 деталей и способа действия</w:t>
            </w:r>
          </w:p>
          <w:p w:rsidR="00361A91" w:rsidRPr="00067C3E" w:rsidRDefault="00361A91" w:rsidP="00067C3E">
            <w:pPr>
              <w:shd w:val="clear" w:color="auto" w:fill="FFFFFF"/>
              <w:ind w:right="-9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таблиц,</w:t>
            </w:r>
            <w:r w:rsid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схем, иллюстраций, эскизов</w:t>
            </w:r>
            <w:r w:rsid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построек</w:t>
            </w:r>
          </w:p>
          <w:p w:rsidR="00361A91" w:rsidRPr="00067C3E" w:rsidRDefault="00361A91" w:rsidP="00B54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1" w:rsidRDefault="0026459C" w:rsidP="00C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572B" w:rsidRPr="00F8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https://yandex.ru/efir?stream_id=4ca8397622d25ad2a889e065e2b1ed9f&amp;from_block=logo_partner_player</w:t>
              </w:r>
            </w:hyperlink>
          </w:p>
          <w:p w:rsidR="00361A91" w:rsidRPr="00067C3E" w:rsidRDefault="00361A91" w:rsidP="00C3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91" w:rsidRPr="00067C3E" w:rsidTr="00722391">
        <w:trPr>
          <w:cantSplit/>
          <w:trHeight w:val="2117"/>
        </w:trPr>
        <w:tc>
          <w:tcPr>
            <w:tcW w:w="10774" w:type="dxa"/>
            <w:tcBorders>
              <w:bottom w:val="single" w:sz="4" w:space="0" w:color="auto"/>
            </w:tcBorders>
          </w:tcPr>
          <w:p w:rsidR="00361A91" w:rsidRPr="00067C3E" w:rsidRDefault="00067C3E" w:rsidP="0036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361A91"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07.05.2020г.</w:t>
            </w:r>
          </w:p>
          <w:p w:rsidR="00361A91" w:rsidRPr="00067C3E" w:rsidRDefault="00361A91" w:rsidP="0036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(ФЭМП )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A91" w:rsidRPr="00067C3E" w:rsidRDefault="00361A91" w:rsidP="00361A91">
            <w:pPr>
              <w:pStyle w:val="Default"/>
              <w:ind w:right="-962"/>
              <w:jc w:val="center"/>
              <w:rPr>
                <w:b/>
              </w:rPr>
            </w:pPr>
            <w:r w:rsidRPr="00067C3E">
              <w:rPr>
                <w:b/>
              </w:rPr>
              <w:t>Закрепление названий фигур: круг, квадрат, треугольник, шар, куб.</w:t>
            </w:r>
          </w:p>
          <w:p w:rsidR="003A572B" w:rsidRDefault="00361A91" w:rsidP="00361A91">
            <w:pPr>
              <w:pStyle w:val="Default"/>
              <w:ind w:right="-962"/>
              <w:jc w:val="center"/>
            </w:pPr>
            <w:r w:rsidRPr="00067C3E">
              <w:t xml:space="preserve">Совершенствовать умение различать и называть геометрические фигуры: круг, квадрат, </w:t>
            </w:r>
          </w:p>
          <w:p w:rsidR="00361A91" w:rsidRPr="00067C3E" w:rsidRDefault="00361A91" w:rsidP="00361A91">
            <w:pPr>
              <w:pStyle w:val="Default"/>
              <w:ind w:right="-962"/>
              <w:jc w:val="center"/>
            </w:pPr>
            <w:r w:rsidRPr="00067C3E">
              <w:t>треугольник, шар, куб.</w:t>
            </w:r>
          </w:p>
          <w:p w:rsidR="00361A91" w:rsidRDefault="0026459C" w:rsidP="003A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572B" w:rsidRPr="00F8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https://youtu.be/CR2Ss9azDL0</w:t>
              </w:r>
            </w:hyperlink>
          </w:p>
          <w:p w:rsidR="003A572B" w:rsidRPr="00067C3E" w:rsidRDefault="003A572B" w:rsidP="00E1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91" w:rsidRPr="00067C3E" w:rsidTr="00722391">
        <w:trPr>
          <w:cantSplit/>
          <w:trHeight w:val="1738"/>
        </w:trPr>
        <w:tc>
          <w:tcPr>
            <w:tcW w:w="10774" w:type="dxa"/>
            <w:tcBorders>
              <w:top w:val="single" w:sz="4" w:space="0" w:color="auto"/>
            </w:tcBorders>
          </w:tcPr>
          <w:p w:rsidR="00361A91" w:rsidRPr="00067C3E" w:rsidRDefault="00361A91" w:rsidP="00B5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067C3E"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08.05.2020г.</w:t>
            </w:r>
          </w:p>
          <w:p w:rsidR="00361A91" w:rsidRPr="00067C3E" w:rsidRDefault="00361A91" w:rsidP="00B54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ООД. Художественно- эстетическое развитие  Лепка/аппликация </w:t>
            </w:r>
          </w:p>
          <w:p w:rsidR="00361A91" w:rsidRPr="00067C3E" w:rsidRDefault="00361A91" w:rsidP="00B54417">
            <w:pPr>
              <w:ind w:right="-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Лепка «Маленькие куколки гуляют на цветочной поляне»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в лепке образ куклы. Учить лепить предмет, состоящий из двух частей: столбика (шубка) и круглой формы (голова). Закреплять уме</w:t>
            </w:r>
          </w:p>
          <w:p w:rsidR="00722391" w:rsidRDefault="00361A91" w:rsidP="00CA1941">
            <w:pPr>
              <w:ind w:right="-962"/>
              <w:jc w:val="both"/>
            </w:pPr>
            <w:proofErr w:type="spellStart"/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7C3E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раскатывать глину между ладонями прямыми и кругообразными движениями, соединять две части предмета приемом прижимания.</w:t>
            </w:r>
            <w:r w:rsidR="003A572B">
              <w:t xml:space="preserve"> </w:t>
            </w:r>
          </w:p>
          <w:p w:rsidR="003A572B" w:rsidRPr="00722391" w:rsidRDefault="0026459C" w:rsidP="00CA1941">
            <w:pPr>
              <w:ind w:right="-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2391" w:rsidRPr="00722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Лепка "Маленькая куколка"</w:t>
              </w:r>
            </w:hyperlink>
            <w:r w:rsidR="00722391" w:rsidRPr="00722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1941" w:rsidRPr="00067C3E" w:rsidRDefault="00CA1941" w:rsidP="00CA1941">
            <w:pPr>
              <w:ind w:right="-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91" w:rsidRPr="00067C3E" w:rsidTr="00722391">
        <w:trPr>
          <w:cantSplit/>
          <w:trHeight w:val="1134"/>
        </w:trPr>
        <w:tc>
          <w:tcPr>
            <w:tcW w:w="10774" w:type="dxa"/>
          </w:tcPr>
          <w:p w:rsidR="00361A91" w:rsidRPr="00067C3E" w:rsidRDefault="00361A91" w:rsidP="0036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ВТОРНИК12.05.2020г.</w:t>
            </w:r>
          </w:p>
          <w:p w:rsidR="00361A91" w:rsidRPr="00067C3E" w:rsidRDefault="00361A91" w:rsidP="00E1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A91" w:rsidRPr="00067C3E" w:rsidRDefault="00361A91" w:rsidP="00B54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« Как мы с Фунтиком возили песок»</w:t>
            </w:r>
          </w:p>
          <w:p w:rsidR="00361A91" w:rsidRDefault="00361A91" w:rsidP="00E1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  <w:r w:rsidR="00A24D9A">
              <w:t xml:space="preserve"> </w:t>
            </w:r>
            <w:hyperlink r:id="rId11" w:history="1">
              <w:r w:rsidR="00A24D9A" w:rsidRPr="00F8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http://www.youtube.com/watch?v=50r5lQMSzg4</w:t>
              </w:r>
            </w:hyperlink>
          </w:p>
          <w:p w:rsidR="00A24D9A" w:rsidRPr="00067C3E" w:rsidRDefault="00A24D9A" w:rsidP="00E1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91" w:rsidRPr="00067C3E" w:rsidTr="00722391">
        <w:trPr>
          <w:trHeight w:val="1134"/>
        </w:trPr>
        <w:tc>
          <w:tcPr>
            <w:tcW w:w="10774" w:type="dxa"/>
          </w:tcPr>
          <w:p w:rsidR="00361A91" w:rsidRPr="00067C3E" w:rsidRDefault="00361A91" w:rsidP="0036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1A91" w:rsidRPr="00067C3E" w:rsidRDefault="00361A91" w:rsidP="0036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361A91" w:rsidRPr="00067C3E" w:rsidRDefault="00361A91" w:rsidP="00E16218">
            <w:pPr>
              <w:pStyle w:val="Default"/>
              <w:jc w:val="both"/>
              <w:rPr>
                <w:b/>
              </w:rPr>
            </w:pPr>
            <w:r w:rsidRPr="00067C3E">
              <w:rPr>
                <w:b/>
              </w:rPr>
              <w:t xml:space="preserve">ООД. Развитие речи. Речевое развитие </w:t>
            </w:r>
          </w:p>
          <w:p w:rsidR="00361A91" w:rsidRDefault="00361A91" w:rsidP="00B54417">
            <w:pPr>
              <w:pStyle w:val="Default"/>
              <w:jc w:val="both"/>
            </w:pPr>
            <w:r w:rsidRPr="00067C3E">
              <w:t xml:space="preserve">Звуковая культура речи: звук </w:t>
            </w:r>
            <w:proofErr w:type="spellStart"/>
            <w:r w:rsidRPr="00067C3E">
              <w:t>з</w:t>
            </w:r>
            <w:proofErr w:type="spellEnd"/>
            <w:r w:rsidRPr="00067C3E">
              <w:t xml:space="preserve">. Песенное творчество. Упражнять в произношении звука </w:t>
            </w:r>
            <w:proofErr w:type="spellStart"/>
            <w:r w:rsidRPr="00067C3E">
              <w:t>з</w:t>
            </w:r>
            <w:proofErr w:type="spellEnd"/>
            <w:r w:rsidRPr="00067C3E">
              <w:t xml:space="preserve">; учить видеть и выделять красивые предметы, явления, развивать песенное творчество. </w:t>
            </w:r>
            <w:hyperlink r:id="rId12" w:history="1">
              <w:r w:rsidR="00A24D9A" w:rsidRPr="00F82888">
                <w:rPr>
                  <w:rStyle w:val="a4"/>
                </w:rPr>
                <w:t>https://yandex.ru/efir?stream_id=4eae4ea6b8112b10ac4be8f9e202aee9&amp;from_block=logo_partner_player</w:t>
              </w:r>
            </w:hyperlink>
          </w:p>
          <w:p w:rsidR="00361A91" w:rsidRPr="00067C3E" w:rsidRDefault="00361A91" w:rsidP="0036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 модельная деятельность 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« Крокодил»</w:t>
            </w:r>
          </w:p>
          <w:p w:rsidR="00361A91" w:rsidRDefault="00361A91" w:rsidP="00C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зоопарком; учить строить крокодила.</w:t>
            </w:r>
            <w:r w:rsidR="00A24D9A">
              <w:t xml:space="preserve"> </w:t>
            </w:r>
            <w:hyperlink r:id="rId13" w:history="1">
              <w:r w:rsidR="00A24D9A" w:rsidRPr="00F8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https://youtu.be/GpJzvqaCQtA</w:t>
              </w:r>
            </w:hyperlink>
          </w:p>
          <w:p w:rsidR="00A24D9A" w:rsidRPr="00067C3E" w:rsidRDefault="00A24D9A" w:rsidP="00C3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91" w:rsidRPr="00067C3E" w:rsidTr="00722391">
        <w:trPr>
          <w:trHeight w:val="1134"/>
        </w:trPr>
        <w:tc>
          <w:tcPr>
            <w:tcW w:w="10774" w:type="dxa"/>
          </w:tcPr>
          <w:p w:rsidR="00361A91" w:rsidRPr="00067C3E" w:rsidRDefault="00067C3E" w:rsidP="003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</w:t>
            </w:r>
            <w:r w:rsidR="00361A91" w:rsidRPr="00067C3E"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361A91" w:rsidRPr="00067C3E" w:rsidRDefault="00361A91" w:rsidP="00E1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(ФЭМП )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C3E" w:rsidRP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Тема:-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меньше;</w:t>
            </w:r>
          </w:p>
          <w:p w:rsidR="00067C3E" w:rsidRP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- упражнять в сравнении двух предметов по величине, обозначать результаты сравнения словами большой, маленький;</w:t>
            </w:r>
          </w:p>
          <w:p w:rsidR="00067C3E" w:rsidRP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- учить определять пространственное расположение предметов, используя предлоги на, под, в и т.д.</w:t>
            </w:r>
          </w:p>
          <w:p w:rsidR="00067C3E" w:rsidRP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iCs/>
                <w:sz w:val="24"/>
                <w:szCs w:val="24"/>
              </w:rPr>
              <w:t>- 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067C3E">
              <w:rPr>
                <w:rFonts w:ascii="Times New Roman" w:hAnsi="Times New Roman" w:cs="Times New Roman"/>
                <w:iCs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067C3E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iCs/>
                <w:sz w:val="24"/>
                <w:szCs w:val="24"/>
              </w:rPr>
              <w:t>-практический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Демонстрационный: большая и маленькая куклы, кукольная мебель, кукольная одежда для прогулки двух размеров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Раздаточный: контурные изображения кофточек с петельками, пуговки-кружочки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1. Д/и "оденем куклу на прогулку".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2. Д/у "Пришиваем пуговицы".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3. Д/и "Подберем куклам одежду".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po</w:t>
            </w:r>
            <w:proofErr w:type="spellEnd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-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fyemp</w:t>
            </w:r>
            <w:proofErr w:type="spellEnd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-v…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dvuh</w:t>
            </w:r>
            <w:proofErr w:type="spellEnd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…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predmetov</w:t>
            </w:r>
            <w:proofErr w:type="spellEnd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…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nalozhenija-i</w:t>
            </w:r>
            <w:proofErr w:type="spellEnd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…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Тема:- совершенствовать умение различать и называть геометрические фигуры: круг, квадрат, треугольник, шар, куб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- 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Демонстрационный: 3 карточки с изображением геометрических фигур (круг, треугольник, квадрат зеленого цвета, круг синего цвета; 3 круга разной величины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Раздаточный: палочки (4 красные и 3 зеленые палочки для каждого ребенка), веревочки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1. Игра "Найди лишнюю фигуру".</w:t>
            </w:r>
          </w:p>
          <w:p w:rsidR="00067C3E" w:rsidRPr="00067C3E" w:rsidRDefault="00067C3E" w:rsidP="00067C3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>2. Игра "Построим фигуру".                        3. Д/и "Чудесный мешочек?".</w:t>
            </w:r>
          </w:p>
          <w:p w:rsidR="00361A91" w:rsidRPr="00722391" w:rsidRDefault="00067C3E" w:rsidP="000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mladshei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grupe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geometricheskie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figur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Pr="00067C3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html</w:t>
            </w:r>
          </w:p>
        </w:tc>
      </w:tr>
      <w:tr w:rsidR="00361A91" w:rsidRPr="00067C3E" w:rsidTr="00722391">
        <w:trPr>
          <w:trHeight w:val="1134"/>
        </w:trPr>
        <w:tc>
          <w:tcPr>
            <w:tcW w:w="10774" w:type="dxa"/>
          </w:tcPr>
          <w:p w:rsidR="00361A91" w:rsidRPr="00067C3E" w:rsidRDefault="00361A91" w:rsidP="0036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15.05.2020г.</w:t>
            </w:r>
          </w:p>
          <w:p w:rsidR="00361A91" w:rsidRPr="00067C3E" w:rsidRDefault="00361A91" w:rsidP="00C30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ООД. Художественно- эстетическое развитие  Лепка/аппликация </w:t>
            </w:r>
          </w:p>
          <w:p w:rsidR="00067C3E" w:rsidRDefault="00361A91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3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«Цыплята на лугу»</w:t>
            </w:r>
            <w:r w:rsidRPr="00067C3E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  <w:r w:rsidR="00067C3E"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Тема: Цыплята на лугу</w:t>
            </w:r>
          </w:p>
          <w:p w:rsidR="00067C3E" w:rsidRPr="00223AEA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композицию из нескольких предметов, свободно располагая их на листе; изображать предмет, состоящий из нескольких частей;</w:t>
            </w:r>
          </w:p>
          <w:p w:rsid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продолжать отрабатывать навыки аккуратного наклеивания</w:t>
            </w:r>
          </w:p>
          <w:p w:rsid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:rsidR="00067C3E" w:rsidRPr="00223AEA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Приемы: показ с пояснением, рассматривание</w:t>
            </w:r>
          </w:p>
          <w:p w:rsidR="00067C3E" w:rsidRPr="00223AEA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Иллюстрация, на которой изображены цыплята на лугу. Бумага зеленого цвета размером ½ листа ватмана (или полоса обоев), бумажные кружки (диаметр 4 и 2 см), полоски коричневой бумаги для ног, глаз, клюва; кисти для клея, клей, клеенки, салфетки на каждого ребенка</w:t>
            </w:r>
          </w:p>
          <w:p w:rsidR="00067C3E" w:rsidRDefault="00067C3E" w:rsidP="0006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Сюрпризный момент. Рассматривание иллюстраций, образцов. Д/</w:t>
            </w:r>
            <w:proofErr w:type="spell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«Форма и цвет». Показ приемов наклеивания. </w:t>
            </w:r>
            <w:proofErr w:type="spell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. Пальчиковая игра «Птицы» .</w:t>
            </w:r>
          </w:p>
          <w:p w:rsidR="00361A91" w:rsidRPr="00722391" w:rsidRDefault="00067C3E" w:rsidP="000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po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cypljata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na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lugu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…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mladshaja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grupa</w:t>
            </w:r>
            <w:proofErr w:type="spellEnd"/>
            <w:r w:rsidRPr="0072239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Pr="00223AE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html</w:t>
            </w:r>
          </w:p>
        </w:tc>
      </w:tr>
    </w:tbl>
    <w:p w:rsidR="00093305" w:rsidRPr="00722391" w:rsidRDefault="00067C3E" w:rsidP="00067C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54190">
        <w:rPr>
          <w:rFonts w:ascii="Times New Roman" w:hAnsi="Times New Roman" w:cs="Times New Roman"/>
          <w:b/>
          <w:bCs/>
          <w:sz w:val="20"/>
          <w:szCs w:val="20"/>
        </w:rPr>
        <w:t>Картотека</w:t>
      </w:r>
      <w:r w:rsidRPr="007223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4190">
        <w:rPr>
          <w:rFonts w:ascii="Times New Roman" w:hAnsi="Times New Roman" w:cs="Times New Roman"/>
          <w:b/>
          <w:bCs/>
          <w:sz w:val="20"/>
          <w:szCs w:val="20"/>
        </w:rPr>
        <w:t>игр</w:t>
      </w:r>
      <w:r w:rsidRPr="007223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14" w:history="1"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https</w:t>
        </w:r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://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infourok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/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kartoteka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razvivayuschih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igr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dlya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detey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vtoroy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mladshey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</w:t>
        </w:r>
        <w:proofErr w:type="spellStart"/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gruppi</w:t>
        </w:r>
        <w:proofErr w:type="spellEnd"/>
        <w:r w:rsidRPr="00722391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-2974151.</w:t>
        </w:r>
        <w:r w:rsidRPr="00067C3E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html</w:t>
        </w:r>
      </w:hyperlink>
      <w:r w:rsidRPr="0072239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067C3E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detskijsad</w:t>
      </w:r>
      <w:proofErr w:type="spellEnd"/>
      <w:r w:rsidRPr="00722391">
        <w:rPr>
          <w:rFonts w:ascii="Times New Roman" w:hAnsi="Times New Roman" w:cs="Times New Roman"/>
          <w:b/>
          <w:bCs/>
          <w:color w:val="0070C0"/>
          <w:sz w:val="20"/>
          <w:szCs w:val="20"/>
        </w:rPr>
        <w:t>/</w:t>
      </w:r>
      <w:proofErr w:type="spellStart"/>
      <w:r w:rsidRPr="00067C3E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kartoteka</w:t>
      </w:r>
      <w:proofErr w:type="spellEnd"/>
      <w:r w:rsidRPr="00722391">
        <w:rPr>
          <w:rFonts w:ascii="Times New Roman" w:hAnsi="Times New Roman" w:cs="Times New Roman"/>
          <w:b/>
          <w:bCs/>
          <w:color w:val="0070C0"/>
          <w:sz w:val="20"/>
          <w:szCs w:val="20"/>
        </w:rPr>
        <w:t>-</w:t>
      </w:r>
      <w:proofErr w:type="spellStart"/>
      <w:r w:rsidRPr="00067C3E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didakticheskih</w:t>
      </w:r>
      <w:proofErr w:type="spellEnd"/>
      <w:r w:rsidRPr="00722391">
        <w:rPr>
          <w:rFonts w:ascii="Times New Roman" w:hAnsi="Times New Roman" w:cs="Times New Roman"/>
          <w:b/>
          <w:bCs/>
          <w:color w:val="0070C0"/>
          <w:sz w:val="20"/>
          <w:szCs w:val="20"/>
        </w:rPr>
        <w:t>-</w:t>
      </w:r>
      <w:proofErr w:type="spellStart"/>
      <w:r w:rsidRPr="00067C3E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igr</w:t>
      </w:r>
      <w:proofErr w:type="spellEnd"/>
      <w:r w:rsidRPr="00722391">
        <w:rPr>
          <w:rFonts w:ascii="Times New Roman" w:hAnsi="Times New Roman" w:cs="Times New Roman"/>
          <w:b/>
          <w:bCs/>
          <w:color w:val="0070C0"/>
          <w:sz w:val="20"/>
          <w:szCs w:val="20"/>
        </w:rPr>
        <w:t>…2…</w:t>
      </w:r>
    </w:p>
    <w:sectPr w:rsidR="00093305" w:rsidRPr="00722391" w:rsidSect="00722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93305"/>
    <w:rsid w:val="00067C3E"/>
    <w:rsid w:val="00093305"/>
    <w:rsid w:val="0026459C"/>
    <w:rsid w:val="00361A91"/>
    <w:rsid w:val="003A572B"/>
    <w:rsid w:val="006B4E63"/>
    <w:rsid w:val="00722391"/>
    <w:rsid w:val="00751E51"/>
    <w:rsid w:val="00815476"/>
    <w:rsid w:val="00A0222B"/>
    <w:rsid w:val="00A24D9A"/>
    <w:rsid w:val="00B54417"/>
    <w:rsid w:val="00CA1941"/>
    <w:rsid w:val="00E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3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93305"/>
    <w:rPr>
      <w:color w:val="0000FF" w:themeColor="hyperlink"/>
      <w:u w:val="single"/>
    </w:rPr>
  </w:style>
  <w:style w:type="character" w:customStyle="1" w:styleId="c1">
    <w:name w:val="c1"/>
    <w:basedOn w:val="a0"/>
    <w:rsid w:val="00815476"/>
  </w:style>
  <w:style w:type="character" w:customStyle="1" w:styleId="c3">
    <w:name w:val="c3"/>
    <w:basedOn w:val="a0"/>
    <w:qFormat/>
    <w:rsid w:val="00815476"/>
  </w:style>
  <w:style w:type="character" w:styleId="a5">
    <w:name w:val="FollowedHyperlink"/>
    <w:basedOn w:val="a0"/>
    <w:uiPriority w:val="99"/>
    <w:semiHidden/>
    <w:unhideWhenUsed/>
    <w:rsid w:val="00751E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ca8397622d25ad2a889e065e2b1ed9f&amp;from_block=logo_partner_player" TargetMode="External"/><Relationship Id="rId13" Type="http://schemas.openxmlformats.org/officeDocument/2006/relationships/hyperlink" Target="https://youtu.be/GpJzvqaCQ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shka-knizhka.ru/" TargetMode="External"/><Relationship Id="rId12" Type="http://schemas.openxmlformats.org/officeDocument/2006/relationships/hyperlink" Target="https://yandex.ru/efir?stream_id=4eae4ea6b8112b10ac4be8f9e202aee9&amp;from_block=logo_partner_play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3nEPsaXeFI" TargetMode="External"/><Relationship Id="rId11" Type="http://schemas.openxmlformats.org/officeDocument/2006/relationships/hyperlink" Target="http://www.youtube.com/watch?v=50r5lQMSzg4" TargetMode="External"/><Relationship Id="rId5" Type="http://schemas.openxmlformats.org/officeDocument/2006/relationships/hyperlink" Target="https://www.youtube.com/watch?v=4vYZop1CnU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images%2Fsearch%3Bimages%3B%3B&amp;text=&amp;etext=8893.CAjIQBVHo68sd-L98RvMcFOCRmqPK7qfMtTUSGoponom_X3K0tj1LSdfbSTj2VtxHZtpdxnbcAiQDiH6PpPY2meBev5A9HCOhiTpjpOIcDkprRBjb4jv14vu7BOLXzhIawOu8NE4XV6jGU5n6LAp5A.90338df867f4661122b05e63a063c27b9eee801c&amp;uuid=&amp;state=tid_Wvm4RM28ca_MiO4Ne9osTPtpHS9wicjEF5X7fRziVPIHCd9FyQ,,&amp;data=UlNrNmk5WktYejR0eWJFYk1LdmtxZ2k3eF9ZTk8xM0M3RkxPVjFZanJlTnBPUXc1S0liRVVhUVV4NnFmcDZsT00zaTcwbzZPalFEcExwYWVEUlY4aUh0LWVxUXBzR005V0YwY3F6OWNYb0RYeXhWczNSNnh0WGswUUhnTUhBeDVKQnI2YTVYNTlqNzl2dEQ0Rm84VEpnLCw,&amp;sign=cb9e830fa1d32e49c94c40cb2777b458&amp;keyno=0&amp;b64e=2&amp;l10n=ru" TargetMode="External"/><Relationship Id="rId4" Type="http://schemas.openxmlformats.org/officeDocument/2006/relationships/hyperlink" Target="https://www.youtube.com/watch?v=8gsHoB71meE" TargetMode="External"/><Relationship Id="rId9" Type="http://schemas.openxmlformats.org/officeDocument/2006/relationships/hyperlink" Target="https://youtu.be/CR2Ss9azDL0" TargetMode="External"/><Relationship Id="rId14" Type="http://schemas.openxmlformats.org/officeDocument/2006/relationships/hyperlink" Target="https://infourok.ru/kartoteka-razvivayuschih-igr-dlya-detey-vtoroy-mladshey-gruppi-2974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3</cp:revision>
  <dcterms:created xsi:type="dcterms:W3CDTF">2020-05-02T09:13:00Z</dcterms:created>
  <dcterms:modified xsi:type="dcterms:W3CDTF">2020-05-02T11:27:00Z</dcterms:modified>
</cp:coreProperties>
</file>